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0681" w14:textId="77777777" w:rsidR="00CF7A6C" w:rsidRPr="00A7749E" w:rsidRDefault="00B26CFD">
      <w:pPr>
        <w:jc w:val="center"/>
        <w:rPr>
          <w:rFonts w:ascii="Arial" w:hAnsi="Arial" w:cs="Arial"/>
          <w:color w:val="000000"/>
        </w:rPr>
      </w:pPr>
      <w:r w:rsidRPr="00A7749E">
        <w:rPr>
          <w:rFonts w:ascii="Arial" w:hAnsi="Arial" w:cs="Arial"/>
          <w:noProof/>
        </w:rPr>
        <w:drawing>
          <wp:inline distT="0" distB="0" distL="0" distR="0" wp14:anchorId="3852069F" wp14:editId="385206A0">
            <wp:extent cx="942975" cy="561975"/>
            <wp:effectExtent l="0" t="0" r="0" b="0"/>
            <wp:docPr id="1478364104" name="image1.png" descr="Imagem, 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m, Imagem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520683" w14:textId="156711B7" w:rsidR="00CF7A6C" w:rsidRPr="00A7749E" w:rsidRDefault="0041303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A7749E">
        <w:rPr>
          <w:rFonts w:ascii="Arial" w:eastAsia="Arial" w:hAnsi="Arial" w:cs="Arial"/>
          <w:b/>
          <w:color w:val="000000"/>
          <w:sz w:val="28"/>
          <w:szCs w:val="28"/>
        </w:rPr>
        <w:t>Frestas – Trienal de Artes abre sua 4ª edição no Sesc Sorocaba</w:t>
      </w:r>
    </w:p>
    <w:p w14:paraId="05A0D919" w14:textId="724DB8B7" w:rsidR="00413036" w:rsidRPr="00A7749E" w:rsidRDefault="00413036">
      <w:pPr>
        <w:spacing w:after="0" w:line="240" w:lineRule="auto"/>
        <w:jc w:val="center"/>
        <w:rPr>
          <w:rFonts w:ascii="Arial" w:eastAsia="Arial" w:hAnsi="Arial" w:cs="Arial"/>
          <w:i/>
          <w:color w:val="000000"/>
        </w:rPr>
      </w:pPr>
    </w:p>
    <w:p w14:paraId="01708014" w14:textId="509F8BD6" w:rsidR="00607895" w:rsidRDefault="00EA1D1F" w:rsidP="00607895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 w:rsidRPr="00EA1D1F">
        <w:rPr>
          <w:rFonts w:ascii="Arial" w:eastAsia="Arial" w:hAnsi="Arial" w:cs="Arial"/>
          <w:i/>
          <w:color w:val="000000"/>
          <w:sz w:val="22"/>
          <w:szCs w:val="22"/>
        </w:rPr>
        <w:t>Com 102 participantes e 188 projetos,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 mostra</w:t>
      </w:r>
      <w:r w:rsidRPr="00EA1D1F">
        <w:rPr>
          <w:rFonts w:ascii="Arial" w:eastAsia="Arial" w:hAnsi="Arial" w:cs="Arial"/>
          <w:i/>
          <w:color w:val="000000"/>
          <w:sz w:val="22"/>
          <w:szCs w:val="22"/>
        </w:rPr>
        <w:t xml:space="preserve"> transforma o Sesc Sorocaba em um percurso de encontros, saberes e confluências entre arte, território e memória.</w:t>
      </w:r>
    </w:p>
    <w:p w14:paraId="38520687" w14:textId="77777777" w:rsidR="00CF7A6C" w:rsidRPr="00A7749E" w:rsidRDefault="00CF7A6C" w:rsidP="00346C80">
      <w:pPr>
        <w:spacing w:after="0" w:line="240" w:lineRule="auto"/>
        <w:rPr>
          <w:rFonts w:ascii="Arial" w:eastAsia="Arial" w:hAnsi="Arial" w:cs="Arial"/>
          <w:iCs/>
          <w:color w:val="000000"/>
          <w:sz w:val="22"/>
          <w:szCs w:val="22"/>
        </w:rPr>
      </w:pPr>
    </w:p>
    <w:p w14:paraId="16F60880" w14:textId="54C24476" w:rsidR="00C27A27" w:rsidRPr="00A7749E" w:rsidRDefault="00C27A27" w:rsidP="40C4C5CE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O </w:t>
      </w: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Sesc Sorocaba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 recebe, a</w:t>
      </w:r>
      <w:r w:rsidR="79D44DDF" w:rsidRPr="40C4C5CE">
        <w:rPr>
          <w:rFonts w:ascii="Arial" w:eastAsia="Arial" w:hAnsi="Arial" w:cs="Arial"/>
          <w:color w:val="000000" w:themeColor="text1"/>
          <w:sz w:val="22"/>
          <w:szCs w:val="22"/>
        </w:rPr>
        <w:t>té dia 16 de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A899481" w:rsidRPr="40C4C5CE">
        <w:rPr>
          <w:rFonts w:ascii="Arial" w:eastAsia="Arial" w:hAnsi="Arial" w:cs="Arial"/>
          <w:color w:val="000000" w:themeColor="text1"/>
          <w:sz w:val="22"/>
          <w:szCs w:val="22"/>
        </w:rPr>
        <w:t>agosto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 de 2026, a </w:t>
      </w: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4ª edição de Frestas – Trienal de Artes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. Com </w:t>
      </w: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102 participantes, 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entre artistas e iniciativas comunitárias do Brasil e do exterior, e </w:t>
      </w: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188 obras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, incluindo </w:t>
      </w: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26 trabalhos comissionados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, a mostra transforma o estacionamento G2 da unidade em uma grande galeria e se expande por outros espaços da unidade, além de ocupar pontos da cidade como a </w:t>
      </w: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Capela João de Camargo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, o </w:t>
      </w: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Clube 28 de Setembro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, o </w:t>
      </w: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Monumento Pelourinho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 e o </w:t>
      </w: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Monumento à Mãe Preta</w:t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>, configurando um percurso que articula arte, território e memória urbana.</w:t>
      </w:r>
    </w:p>
    <w:p w14:paraId="77B0DE94" w14:textId="77777777" w:rsidR="00C27A27" w:rsidRPr="00A7749E" w:rsidRDefault="00C27A27" w:rsidP="007D3DD0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14:paraId="5757C9ED" w14:textId="77777777" w:rsidR="00C27A27" w:rsidRPr="00A7749E" w:rsidRDefault="00C27A27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Sob curadoria de </w:t>
      </w:r>
      <w:proofErr w:type="spellStart"/>
      <w:r w:rsidRPr="00A7749E">
        <w:rPr>
          <w:rFonts w:ascii="Arial" w:eastAsia="Arial" w:hAnsi="Arial" w:cs="Arial"/>
          <w:b/>
          <w:color w:val="000000"/>
          <w:sz w:val="22"/>
          <w:szCs w:val="22"/>
        </w:rPr>
        <w:t>Luciara</w:t>
      </w:r>
      <w:proofErr w:type="spellEnd"/>
      <w:r w:rsidRPr="00A7749E">
        <w:rPr>
          <w:rFonts w:ascii="Arial" w:eastAsia="Arial" w:hAnsi="Arial" w:cs="Arial"/>
          <w:b/>
          <w:color w:val="000000"/>
          <w:sz w:val="22"/>
          <w:szCs w:val="22"/>
        </w:rPr>
        <w:t xml:space="preserve"> Ribeiro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A7749E">
        <w:rPr>
          <w:rFonts w:ascii="Arial" w:eastAsia="Arial" w:hAnsi="Arial" w:cs="Arial"/>
          <w:b/>
          <w:color w:val="000000"/>
          <w:sz w:val="22"/>
          <w:szCs w:val="22"/>
        </w:rPr>
        <w:t>Naine</w:t>
      </w:r>
      <w:proofErr w:type="spellEnd"/>
      <w:r w:rsidRPr="00A7749E">
        <w:rPr>
          <w:rFonts w:ascii="Arial" w:eastAsia="Arial" w:hAnsi="Arial" w:cs="Arial"/>
          <w:b/>
          <w:color w:val="000000"/>
          <w:sz w:val="22"/>
          <w:szCs w:val="22"/>
        </w:rPr>
        <w:t xml:space="preserve"> Terena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 w:rsidRPr="00A7749E">
        <w:rPr>
          <w:rFonts w:ascii="Arial" w:eastAsia="Arial" w:hAnsi="Arial" w:cs="Arial"/>
          <w:b/>
          <w:color w:val="000000"/>
          <w:sz w:val="22"/>
          <w:szCs w:val="22"/>
        </w:rPr>
        <w:t>Khadyg</w:t>
      </w:r>
      <w:proofErr w:type="spellEnd"/>
      <w:r w:rsidRPr="00A7749E">
        <w:rPr>
          <w:rFonts w:ascii="Arial" w:eastAsia="Arial" w:hAnsi="Arial" w:cs="Arial"/>
          <w:b/>
          <w:color w:val="000000"/>
          <w:sz w:val="22"/>
          <w:szCs w:val="22"/>
        </w:rPr>
        <w:t xml:space="preserve"> Fares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A7749E">
        <w:rPr>
          <w:rFonts w:ascii="Arial" w:eastAsia="Arial" w:hAnsi="Arial" w:cs="Arial"/>
          <w:sz w:val="22"/>
          <w:szCs w:val="22"/>
        </w:rPr>
        <w:t xml:space="preserve">com curadoria assistente de </w:t>
      </w:r>
      <w:r w:rsidRPr="00B41689">
        <w:rPr>
          <w:rFonts w:ascii="Arial" w:hAnsi="Arial" w:cs="Arial"/>
          <w:b/>
          <w:bCs/>
          <w:sz w:val="22"/>
          <w:szCs w:val="22"/>
        </w:rPr>
        <w:t>Cadu Gonçalves</w:t>
      </w:r>
      <w:r w:rsidRPr="00A7749E">
        <w:rPr>
          <w:rFonts w:ascii="Arial" w:hAnsi="Arial" w:cs="Arial"/>
          <w:sz w:val="22"/>
          <w:szCs w:val="22"/>
        </w:rPr>
        <w:t xml:space="preserve"> e</w:t>
      </w:r>
      <w:r w:rsidRPr="00A7749E">
        <w:rPr>
          <w:rFonts w:ascii="Arial" w:eastAsia="Arial" w:hAnsi="Arial" w:cs="Arial"/>
          <w:sz w:val="22"/>
          <w:szCs w:val="22"/>
        </w:rPr>
        <w:t xml:space="preserve"> </w:t>
      </w:r>
      <w:r w:rsidRPr="00A7749E">
        <w:rPr>
          <w:rFonts w:ascii="Arial" w:eastAsia="Arial" w:hAnsi="Arial" w:cs="Arial"/>
          <w:b/>
          <w:sz w:val="22"/>
          <w:szCs w:val="22"/>
        </w:rPr>
        <w:t>Cristina Fernandes</w:t>
      </w:r>
      <w:r w:rsidRPr="00A7749E">
        <w:rPr>
          <w:rFonts w:ascii="Arial" w:eastAsia="Arial" w:hAnsi="Arial" w:cs="Arial"/>
          <w:sz w:val="22"/>
          <w:szCs w:val="22"/>
        </w:rPr>
        <w:t xml:space="preserve"> e coordenação educativa de </w:t>
      </w:r>
      <w:r w:rsidRPr="00A7749E">
        <w:rPr>
          <w:rFonts w:ascii="Arial" w:eastAsia="Arial" w:hAnsi="Arial" w:cs="Arial"/>
          <w:b/>
          <w:sz w:val="22"/>
          <w:szCs w:val="22"/>
        </w:rPr>
        <w:t>Val Chagas</w:t>
      </w:r>
      <w:r w:rsidRPr="00A7749E">
        <w:rPr>
          <w:rFonts w:ascii="Arial" w:eastAsia="Arial" w:hAnsi="Arial" w:cs="Arial"/>
          <w:sz w:val="22"/>
          <w:szCs w:val="22"/>
        </w:rPr>
        <w:t xml:space="preserve">, 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a edição intitulada </w:t>
      </w:r>
      <w:r w:rsidRPr="00A7749E">
        <w:rPr>
          <w:rFonts w:ascii="Arial" w:eastAsia="Arial" w:hAnsi="Arial" w:cs="Arial"/>
          <w:b/>
          <w:i/>
          <w:color w:val="000000"/>
          <w:sz w:val="22"/>
          <w:szCs w:val="22"/>
        </w:rPr>
        <w:t>do caminho um rezo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 propõe uma escuta sensível ao território sorocabano,</w:t>
      </w:r>
      <w:r w:rsidRPr="00A7749E">
        <w:rPr>
          <w:rFonts w:ascii="Arial" w:eastAsia="Arial" w:hAnsi="Arial" w:cs="Arial"/>
          <w:sz w:val="22"/>
          <w:szCs w:val="22"/>
        </w:rPr>
        <w:t xml:space="preserve"> adentrando suas tramas históricas, visuais e sociais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. Inspirada nas noções de “caminho como rezo”, </w:t>
      </w:r>
      <w:r w:rsidRPr="00A7749E">
        <w:rPr>
          <w:rFonts w:ascii="Arial" w:eastAsia="Arial" w:hAnsi="Arial" w:cs="Arial"/>
          <w:sz w:val="22"/>
          <w:szCs w:val="22"/>
        </w:rPr>
        <w:t xml:space="preserve">apresentada 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>pelo professor</w:t>
      </w:r>
      <w:r w:rsidRPr="00A7749E">
        <w:rPr>
          <w:rFonts w:ascii="Arial" w:eastAsia="Arial" w:hAnsi="Arial" w:cs="Arial"/>
          <w:sz w:val="22"/>
          <w:szCs w:val="22"/>
        </w:rPr>
        <w:t xml:space="preserve"> e artista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Tadeu </w:t>
      </w:r>
      <w:r w:rsidRPr="00A7749E">
        <w:rPr>
          <w:rFonts w:ascii="Arial" w:eastAsia="Arial" w:hAnsi="Arial" w:cs="Arial"/>
          <w:b/>
          <w:bCs/>
          <w:sz w:val="22"/>
          <w:szCs w:val="22"/>
        </w:rPr>
        <w:t>Kaingang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, no conceito de </w:t>
      </w:r>
      <w:r w:rsidRPr="00A7749E">
        <w:rPr>
          <w:rFonts w:ascii="Arial" w:eastAsia="Arial" w:hAnsi="Arial" w:cs="Arial"/>
          <w:sz w:val="22"/>
          <w:szCs w:val="22"/>
        </w:rPr>
        <w:t>“</w:t>
      </w:r>
      <w:proofErr w:type="spellStart"/>
      <w:r w:rsidRPr="00A7749E">
        <w:rPr>
          <w:rFonts w:ascii="Arial" w:eastAsia="Arial" w:hAnsi="Arial" w:cs="Arial"/>
          <w:color w:val="000000"/>
          <w:sz w:val="22"/>
          <w:szCs w:val="22"/>
        </w:rPr>
        <w:t>Thaki</w:t>
      </w:r>
      <w:proofErr w:type="spellEnd"/>
      <w:r w:rsidRPr="00A7749E">
        <w:rPr>
          <w:rFonts w:ascii="Arial" w:eastAsia="Arial" w:hAnsi="Arial" w:cs="Arial"/>
          <w:sz w:val="22"/>
          <w:szCs w:val="22"/>
        </w:rPr>
        <w:t>”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A7749E">
        <w:rPr>
          <w:rFonts w:ascii="Arial" w:eastAsia="Arial" w:hAnsi="Arial" w:cs="Arial"/>
          <w:sz w:val="22"/>
          <w:szCs w:val="22"/>
        </w:rPr>
        <w:t xml:space="preserve">ativo 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na cosmologia andina e </w:t>
      </w:r>
      <w:r w:rsidRPr="00A7749E">
        <w:rPr>
          <w:rFonts w:ascii="Arial" w:eastAsia="Arial" w:hAnsi="Arial" w:cs="Arial"/>
          <w:sz w:val="22"/>
          <w:szCs w:val="22"/>
        </w:rPr>
        <w:t xml:space="preserve">descrito pela socióloga boliviana </w:t>
      </w:r>
      <w:r w:rsidRPr="00A7749E">
        <w:rPr>
          <w:rFonts w:ascii="Arial" w:eastAsia="Arial" w:hAnsi="Arial" w:cs="Arial"/>
          <w:b/>
          <w:bCs/>
          <w:sz w:val="22"/>
          <w:szCs w:val="22"/>
        </w:rPr>
        <w:t xml:space="preserve">Silvia Rivera </w:t>
      </w:r>
      <w:proofErr w:type="spellStart"/>
      <w:r w:rsidRPr="00A7749E">
        <w:rPr>
          <w:rFonts w:ascii="Arial" w:eastAsia="Arial" w:hAnsi="Arial" w:cs="Arial"/>
          <w:b/>
          <w:bCs/>
          <w:sz w:val="22"/>
          <w:szCs w:val="22"/>
        </w:rPr>
        <w:t>Cusicanqui</w:t>
      </w:r>
      <w:proofErr w:type="spellEnd"/>
      <w:r w:rsidRPr="00A7749E">
        <w:rPr>
          <w:rFonts w:ascii="Arial" w:eastAsia="Arial" w:hAnsi="Arial" w:cs="Arial"/>
          <w:sz w:val="22"/>
          <w:szCs w:val="22"/>
        </w:rPr>
        <w:t>, e n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Pr="00A7749E">
        <w:rPr>
          <w:rFonts w:ascii="Arial" w:eastAsia="Arial" w:hAnsi="Arial" w:cs="Arial"/>
          <w:sz w:val="22"/>
          <w:szCs w:val="22"/>
        </w:rPr>
        <w:t xml:space="preserve">concepção de “confluência </w:t>
      </w:r>
      <w:proofErr w:type="spellStart"/>
      <w:r w:rsidRPr="00A7749E">
        <w:rPr>
          <w:rFonts w:ascii="Arial" w:eastAsia="Arial" w:hAnsi="Arial" w:cs="Arial"/>
          <w:sz w:val="22"/>
          <w:szCs w:val="22"/>
        </w:rPr>
        <w:t>afropindorâmicas</w:t>
      </w:r>
      <w:proofErr w:type="spellEnd"/>
      <w:r w:rsidRPr="00A7749E">
        <w:rPr>
          <w:rFonts w:ascii="Arial" w:eastAsia="Arial" w:hAnsi="Arial" w:cs="Arial"/>
          <w:sz w:val="22"/>
          <w:szCs w:val="22"/>
        </w:rPr>
        <w:t xml:space="preserve">”, desenvolvida pelo pensador quilombola </w:t>
      </w:r>
      <w:r w:rsidRPr="00A7749E">
        <w:rPr>
          <w:rFonts w:ascii="Arial" w:eastAsia="Arial" w:hAnsi="Arial" w:cs="Arial"/>
          <w:b/>
          <w:bCs/>
          <w:sz w:val="22"/>
          <w:szCs w:val="22"/>
        </w:rPr>
        <w:t>Antônio Bispo dos Santos (Nêgo Bispo)</w:t>
      </w:r>
      <w:r w:rsidRPr="00A7749E">
        <w:rPr>
          <w:rFonts w:ascii="Arial" w:eastAsia="Arial" w:hAnsi="Arial" w:cs="Arial"/>
          <w:sz w:val="22"/>
          <w:szCs w:val="22"/>
        </w:rPr>
        <w:t>,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 a mostra entende o ato de caminhar como gesto político, espiritual, </w:t>
      </w:r>
      <w:r w:rsidRPr="00A7749E">
        <w:rPr>
          <w:rFonts w:ascii="Arial" w:eastAsia="Arial" w:hAnsi="Arial" w:cs="Arial"/>
          <w:sz w:val="22"/>
          <w:szCs w:val="22"/>
        </w:rPr>
        <w:t>de afirmação,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 construção e projeção de conhecimento.</w:t>
      </w:r>
    </w:p>
    <w:p w14:paraId="5DEA742B" w14:textId="77777777" w:rsidR="00C27A27" w:rsidRPr="00A7749E" w:rsidRDefault="00C27A27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677851E" w14:textId="0000A00E" w:rsidR="00C27A27" w:rsidRPr="00A7749E" w:rsidRDefault="00C27A27" w:rsidP="007D3DD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A7749E">
        <w:rPr>
          <w:rFonts w:ascii="Arial" w:eastAsia="Arial" w:hAnsi="Arial" w:cs="Arial"/>
          <w:color w:val="000000"/>
          <w:sz w:val="22"/>
          <w:szCs w:val="22"/>
        </w:rPr>
        <w:t>Essas referências orientam uma reconexão com práticas culturais, educacionais e de memória que articulam corpo, território e vida social. “</w:t>
      </w:r>
      <w:r w:rsidRPr="00A7749E">
        <w:rPr>
          <w:rFonts w:ascii="Arial" w:eastAsia="Arial" w:hAnsi="Arial" w:cs="Arial"/>
          <w:i/>
          <w:iCs/>
          <w:color w:val="000000"/>
          <w:sz w:val="22"/>
          <w:szCs w:val="22"/>
        </w:rPr>
        <w:t>Para o Sesc, a 4ª edição de Frestas é um convite a ensaiar novos passos com a comunidade, reconhecendo no coletivo o potencial de partilha e de criação de mundo. A Trienal reafirma a arte como espaço de encontro, escuta e construção de sentidos em diálogo com os territórios e com as pessoas que os habitam</w:t>
      </w:r>
      <w:r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”, 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afirma </w:t>
      </w:r>
      <w:r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Luiz Galina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>, Diretor Regional do Sesc São Paulo</w:t>
      </w:r>
      <w:r w:rsidR="00853045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23A8E2A" w14:textId="77777777" w:rsidR="00C27A27" w:rsidRDefault="00C27A27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861CDE4" w14:textId="77777777" w:rsidR="00DD601A" w:rsidRDefault="00DD601A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B6CB8ED" w14:textId="12C2C48D" w:rsidR="00C27A27" w:rsidRPr="00A7749E" w:rsidRDefault="00DD601A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Pr="00DD601A">
        <w:rPr>
          <w:rFonts w:ascii="Arial" w:eastAsia="Arial" w:hAnsi="Arial" w:cs="Arial"/>
          <w:color w:val="000000"/>
          <w:sz w:val="22"/>
          <w:szCs w:val="22"/>
        </w:rPr>
        <w:t xml:space="preserve"> curadoria propôs a formação de dois conselhos como instâncias consultivas da Trienal, o 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 w:rsidRPr="00DD601A">
        <w:rPr>
          <w:rFonts w:ascii="Arial" w:eastAsia="Arial" w:hAnsi="Arial" w:cs="Arial"/>
          <w:color w:val="000000"/>
          <w:sz w:val="22"/>
          <w:szCs w:val="22"/>
        </w:rPr>
        <w:t xml:space="preserve">onselho 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 w:rsidRPr="00DD601A">
        <w:rPr>
          <w:rFonts w:ascii="Arial" w:eastAsia="Arial" w:hAnsi="Arial" w:cs="Arial"/>
          <w:color w:val="000000"/>
          <w:sz w:val="22"/>
          <w:szCs w:val="22"/>
        </w:rPr>
        <w:t xml:space="preserve">erritorial e o 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 w:rsidRPr="00DD601A">
        <w:rPr>
          <w:rFonts w:ascii="Arial" w:eastAsia="Arial" w:hAnsi="Arial" w:cs="Arial"/>
          <w:color w:val="000000"/>
          <w:sz w:val="22"/>
          <w:szCs w:val="22"/>
        </w:rPr>
        <w:t xml:space="preserve">onselho 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 w:rsidRPr="00DD601A">
        <w:rPr>
          <w:rFonts w:ascii="Arial" w:eastAsia="Arial" w:hAnsi="Arial" w:cs="Arial"/>
          <w:color w:val="000000"/>
          <w:sz w:val="22"/>
          <w:szCs w:val="22"/>
        </w:rPr>
        <w:t>onexões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C27A27" w:rsidRPr="00A7749E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="00C27A27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Conselho Territorial</w:t>
      </w:r>
      <w:r w:rsidR="00C27A27" w:rsidRPr="00A7749E">
        <w:rPr>
          <w:rFonts w:ascii="Arial" w:eastAsia="Arial" w:hAnsi="Arial" w:cs="Arial"/>
          <w:color w:val="000000"/>
          <w:sz w:val="22"/>
          <w:szCs w:val="22"/>
        </w:rPr>
        <w:t xml:space="preserve"> contribuiu para o enraizamento da mostra em Sorocaba, aproximando iniciativas locais e ampliando a leitura das dinâmicas sociais, simbólicas e comunitárias do território. Entre seus integrantes esteve </w:t>
      </w:r>
      <w:r w:rsidR="00C27A27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Ademir Barros dos Santos</w:t>
      </w:r>
      <w:r w:rsidR="00C27A27" w:rsidRPr="00A7749E">
        <w:rPr>
          <w:rFonts w:ascii="Arial" w:eastAsia="Arial" w:hAnsi="Arial" w:cs="Arial"/>
          <w:color w:val="000000"/>
          <w:sz w:val="22"/>
          <w:szCs w:val="22"/>
        </w:rPr>
        <w:t xml:space="preserve"> (em memória), referência sorocabana na valorização das histórias e culturas africanas e afro-brasileiras, cuja atuação marcou de forma decisiva o grupo. Já o </w:t>
      </w:r>
      <w:r w:rsidR="00C27A27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Conselho de Conexões</w:t>
      </w:r>
      <w:r w:rsidR="00C27A27" w:rsidRPr="00A7749E">
        <w:rPr>
          <w:rFonts w:ascii="Arial" w:eastAsia="Arial" w:hAnsi="Arial" w:cs="Arial"/>
          <w:color w:val="000000"/>
          <w:sz w:val="22"/>
          <w:szCs w:val="22"/>
        </w:rPr>
        <w:t xml:space="preserve"> voltou-se à ampliação dos horizontes conceituais da mostra, expandindo o diálogo para além do contexto local e articulando perspectivas diversas sobre arte, coletividade e modos de habitar o mundo.</w:t>
      </w:r>
      <w:r w:rsidR="00AA0241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4FF2381" w14:textId="77777777" w:rsidR="00C27A27" w:rsidRPr="00A7749E" w:rsidRDefault="00C27A27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B01E9AD" w14:textId="6C3E67AF" w:rsidR="00C27A27" w:rsidRPr="00A7749E" w:rsidRDefault="00C27A27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3E0D">
        <w:rPr>
          <w:rFonts w:ascii="Arial" w:hAnsi="Arial" w:cs="Arial"/>
          <w:sz w:val="22"/>
          <w:szCs w:val="22"/>
        </w:rPr>
        <w:t xml:space="preserve">Esse conjunto de referências encontra forma nas obras e processos desenvolvidos pelos 102 artistas e coletivos </w:t>
      </w:r>
      <w:r w:rsidR="00576AC0">
        <w:rPr>
          <w:rFonts w:ascii="Arial" w:hAnsi="Arial" w:cs="Arial"/>
          <w:sz w:val="22"/>
          <w:szCs w:val="22"/>
        </w:rPr>
        <w:t xml:space="preserve">que </w:t>
      </w:r>
      <w:r w:rsidRPr="00D53E0D">
        <w:rPr>
          <w:rFonts w:ascii="Arial" w:hAnsi="Arial" w:cs="Arial"/>
          <w:sz w:val="22"/>
          <w:szCs w:val="22"/>
        </w:rPr>
        <w:t xml:space="preserve">operam a partir de experiências negras, indígenas, periféricas e dissidentes, tensionando estruturas de poder e imaginários históricos. </w:t>
      </w:r>
      <w:r w:rsidRPr="00A7749E">
        <w:rPr>
          <w:rFonts w:ascii="Arial" w:hAnsi="Arial" w:cs="Arial"/>
          <w:sz w:val="22"/>
          <w:szCs w:val="22"/>
        </w:rPr>
        <w:t>Entre as representações internacionais, a</w:t>
      </w:r>
      <w:r w:rsidRPr="00D53E0D">
        <w:rPr>
          <w:rFonts w:ascii="Arial" w:hAnsi="Arial" w:cs="Arial"/>
          <w:sz w:val="22"/>
          <w:szCs w:val="22"/>
        </w:rPr>
        <w:t xml:space="preserve"> artista palestina </w:t>
      </w:r>
      <w:r w:rsidRPr="00D53E0D">
        <w:rPr>
          <w:rFonts w:ascii="Arial" w:hAnsi="Arial" w:cs="Arial"/>
          <w:b/>
          <w:bCs/>
          <w:sz w:val="22"/>
          <w:szCs w:val="22"/>
        </w:rPr>
        <w:t>Emily Jacir</w:t>
      </w:r>
      <w:r w:rsidRPr="00D53E0D">
        <w:rPr>
          <w:rFonts w:ascii="Arial" w:hAnsi="Arial" w:cs="Arial"/>
          <w:sz w:val="22"/>
          <w:szCs w:val="22"/>
        </w:rPr>
        <w:t xml:space="preserve">, cuja prática investiga deslocamento, ocupação e apagamento histórico, exibe o filme </w:t>
      </w:r>
      <w:proofErr w:type="spellStart"/>
      <w:r w:rsidRPr="00D53E0D">
        <w:rPr>
          <w:rFonts w:ascii="Arial" w:hAnsi="Arial" w:cs="Arial"/>
          <w:i/>
          <w:iCs/>
          <w:sz w:val="22"/>
          <w:szCs w:val="22"/>
        </w:rPr>
        <w:t>Letter</w:t>
      </w:r>
      <w:proofErr w:type="spellEnd"/>
      <w:r w:rsidRPr="00D53E0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53E0D">
        <w:rPr>
          <w:rFonts w:ascii="Arial" w:hAnsi="Arial" w:cs="Arial"/>
          <w:i/>
          <w:iCs/>
          <w:sz w:val="22"/>
          <w:szCs w:val="22"/>
        </w:rPr>
        <w:t>to</w:t>
      </w:r>
      <w:proofErr w:type="spellEnd"/>
      <w:r w:rsidRPr="00D53E0D">
        <w:rPr>
          <w:rFonts w:ascii="Arial" w:hAnsi="Arial" w:cs="Arial"/>
          <w:i/>
          <w:iCs/>
          <w:sz w:val="22"/>
          <w:szCs w:val="22"/>
        </w:rPr>
        <w:t xml:space="preserve"> a Friend</w:t>
      </w:r>
      <w:r w:rsidRPr="00D53E0D">
        <w:rPr>
          <w:rFonts w:ascii="Arial" w:hAnsi="Arial" w:cs="Arial"/>
          <w:sz w:val="22"/>
          <w:szCs w:val="22"/>
        </w:rPr>
        <w:t xml:space="preserve"> (2019), construído como correspondência audiovisual que articula memória pessoal e conflito geopolítico em Belém</w:t>
      </w:r>
      <w:r w:rsidRPr="00A7749E">
        <w:rPr>
          <w:rFonts w:ascii="Arial" w:hAnsi="Arial" w:cs="Arial"/>
          <w:sz w:val="22"/>
          <w:szCs w:val="22"/>
        </w:rPr>
        <w:t xml:space="preserve"> (Palestina)</w:t>
      </w:r>
      <w:r w:rsidRPr="00D53E0D">
        <w:rPr>
          <w:rFonts w:ascii="Arial" w:hAnsi="Arial" w:cs="Arial"/>
          <w:sz w:val="22"/>
          <w:szCs w:val="22"/>
        </w:rPr>
        <w:t>.</w:t>
      </w:r>
      <w:r w:rsidRPr="00A7749E">
        <w:rPr>
          <w:rFonts w:ascii="Arial" w:hAnsi="Arial" w:cs="Arial"/>
          <w:sz w:val="22"/>
          <w:szCs w:val="22"/>
        </w:rPr>
        <w:t xml:space="preserve"> Integrante do</w:t>
      </w:r>
      <w:r w:rsidRPr="00D53E0D">
        <w:rPr>
          <w:rFonts w:ascii="Arial" w:hAnsi="Arial" w:cs="Arial"/>
          <w:sz w:val="22"/>
          <w:szCs w:val="22"/>
        </w:rPr>
        <w:t xml:space="preserve"> povo </w:t>
      </w:r>
      <w:proofErr w:type="spellStart"/>
      <w:r w:rsidRPr="00D53E0D">
        <w:rPr>
          <w:rFonts w:ascii="Arial" w:hAnsi="Arial" w:cs="Arial"/>
          <w:sz w:val="22"/>
          <w:szCs w:val="22"/>
        </w:rPr>
        <w:t>Waanyi</w:t>
      </w:r>
      <w:proofErr w:type="spellEnd"/>
      <w:r w:rsidRPr="00D53E0D">
        <w:rPr>
          <w:rFonts w:ascii="Arial" w:hAnsi="Arial" w:cs="Arial"/>
          <w:sz w:val="22"/>
          <w:szCs w:val="22"/>
        </w:rPr>
        <w:t xml:space="preserve">, na Austrália, </w:t>
      </w:r>
      <w:r w:rsidRPr="00D53E0D">
        <w:rPr>
          <w:rFonts w:ascii="Arial" w:hAnsi="Arial" w:cs="Arial"/>
          <w:b/>
          <w:bCs/>
          <w:sz w:val="22"/>
          <w:szCs w:val="22"/>
        </w:rPr>
        <w:t xml:space="preserve">Gordon </w:t>
      </w:r>
      <w:proofErr w:type="spellStart"/>
      <w:r w:rsidRPr="00D53E0D">
        <w:rPr>
          <w:rFonts w:ascii="Arial" w:hAnsi="Arial" w:cs="Arial"/>
          <w:b/>
          <w:bCs/>
          <w:sz w:val="22"/>
          <w:szCs w:val="22"/>
        </w:rPr>
        <w:t>Hookey</w:t>
      </w:r>
      <w:proofErr w:type="spellEnd"/>
      <w:r w:rsidRPr="00D53E0D">
        <w:rPr>
          <w:rFonts w:ascii="Arial" w:hAnsi="Arial" w:cs="Arial"/>
          <w:sz w:val="22"/>
          <w:szCs w:val="22"/>
        </w:rPr>
        <w:t xml:space="preserve"> apresenta </w:t>
      </w:r>
      <w:proofErr w:type="spellStart"/>
      <w:r w:rsidRPr="00D53E0D">
        <w:rPr>
          <w:rFonts w:ascii="Arial" w:hAnsi="Arial" w:cs="Arial"/>
          <w:i/>
          <w:iCs/>
          <w:sz w:val="22"/>
          <w:szCs w:val="22"/>
        </w:rPr>
        <w:t>Murriland</w:t>
      </w:r>
      <w:proofErr w:type="spellEnd"/>
      <w:r w:rsidRPr="00D53E0D">
        <w:rPr>
          <w:rFonts w:ascii="Arial" w:hAnsi="Arial" w:cs="Arial"/>
          <w:i/>
          <w:iCs/>
          <w:sz w:val="22"/>
          <w:szCs w:val="22"/>
        </w:rPr>
        <w:t>! 2</w:t>
      </w:r>
      <w:r w:rsidRPr="00D53E0D">
        <w:rPr>
          <w:rFonts w:ascii="Arial" w:hAnsi="Arial" w:cs="Arial"/>
          <w:sz w:val="22"/>
          <w:szCs w:val="22"/>
        </w:rPr>
        <w:t xml:space="preserve"> (2021), obra que reconta a história de Queensland sob perspectiva indígena, combinando símbolos e cartografias para confrontar narrativas coloniais oficiais.</w:t>
      </w:r>
      <w:r w:rsidRPr="00A7749E">
        <w:rPr>
          <w:rFonts w:ascii="Arial" w:hAnsi="Arial" w:cs="Arial"/>
          <w:sz w:val="22"/>
          <w:szCs w:val="22"/>
        </w:rPr>
        <w:t xml:space="preserve"> </w:t>
      </w:r>
      <w:r w:rsidRPr="00A7749E">
        <w:rPr>
          <w:rFonts w:ascii="Arial" w:hAnsi="Arial" w:cs="Arial"/>
          <w:sz w:val="22"/>
          <w:szCs w:val="22"/>
        </w:rPr>
        <w:lastRenderedPageBreak/>
        <w:t xml:space="preserve">Destaque também para </w:t>
      </w:r>
      <w:r w:rsidRPr="00A7749E">
        <w:rPr>
          <w:rFonts w:ascii="Arial" w:hAnsi="Arial" w:cs="Arial"/>
          <w:b/>
          <w:bCs/>
          <w:sz w:val="22"/>
          <w:szCs w:val="22"/>
        </w:rPr>
        <w:t xml:space="preserve">Richard </w:t>
      </w:r>
      <w:proofErr w:type="spellStart"/>
      <w:r w:rsidRPr="00A7749E">
        <w:rPr>
          <w:rFonts w:ascii="Arial" w:hAnsi="Arial" w:cs="Arial"/>
          <w:b/>
          <w:bCs/>
          <w:sz w:val="22"/>
          <w:szCs w:val="22"/>
        </w:rPr>
        <w:t>Long</w:t>
      </w:r>
      <w:proofErr w:type="spellEnd"/>
      <w:r w:rsidRPr="00A7749E">
        <w:rPr>
          <w:rFonts w:ascii="Arial" w:hAnsi="Arial" w:cs="Arial"/>
          <w:sz w:val="22"/>
          <w:szCs w:val="22"/>
        </w:rPr>
        <w:t xml:space="preserve">, nome central da </w:t>
      </w:r>
      <w:proofErr w:type="spellStart"/>
      <w:r w:rsidRPr="00A7749E">
        <w:rPr>
          <w:rFonts w:ascii="Arial" w:hAnsi="Arial" w:cs="Arial"/>
          <w:sz w:val="22"/>
          <w:szCs w:val="22"/>
        </w:rPr>
        <w:t>land</w:t>
      </w:r>
      <w:proofErr w:type="spellEnd"/>
      <w:r w:rsidRPr="00A77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749E">
        <w:rPr>
          <w:rFonts w:ascii="Arial" w:hAnsi="Arial" w:cs="Arial"/>
          <w:sz w:val="22"/>
          <w:szCs w:val="22"/>
        </w:rPr>
        <w:t>art</w:t>
      </w:r>
      <w:proofErr w:type="spellEnd"/>
      <w:r w:rsidRPr="00A7749E">
        <w:rPr>
          <w:rFonts w:ascii="Arial" w:hAnsi="Arial" w:cs="Arial"/>
          <w:sz w:val="22"/>
          <w:szCs w:val="22"/>
        </w:rPr>
        <w:t xml:space="preserve"> britânica, cuja prática se constrói a partir de rastros e registros de deslocamentos realizados pelo ato de caminhar. Na mostra, o artista apresenta </w:t>
      </w:r>
      <w:r w:rsidRPr="00A7749E">
        <w:rPr>
          <w:rFonts w:ascii="Arial" w:hAnsi="Arial" w:cs="Arial"/>
          <w:i/>
          <w:iCs/>
          <w:sz w:val="22"/>
          <w:szCs w:val="22"/>
        </w:rPr>
        <w:t>A linha feita pelo caminhar</w:t>
      </w:r>
      <w:r w:rsidRPr="00A7749E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A7749E">
        <w:rPr>
          <w:rFonts w:ascii="Arial" w:hAnsi="Arial" w:cs="Arial"/>
          <w:i/>
          <w:iCs/>
          <w:sz w:val="22"/>
          <w:szCs w:val="22"/>
        </w:rPr>
        <w:t>Line</w:t>
      </w:r>
      <w:proofErr w:type="spellEnd"/>
      <w:r w:rsidRPr="00A7749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7749E">
        <w:rPr>
          <w:rFonts w:ascii="Arial" w:hAnsi="Arial" w:cs="Arial"/>
          <w:i/>
          <w:iCs/>
          <w:sz w:val="22"/>
          <w:szCs w:val="22"/>
        </w:rPr>
        <w:t>made</w:t>
      </w:r>
      <w:proofErr w:type="spellEnd"/>
      <w:r w:rsidRPr="00A7749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7749E">
        <w:rPr>
          <w:rFonts w:ascii="Arial" w:hAnsi="Arial" w:cs="Arial"/>
          <w:i/>
          <w:iCs/>
          <w:sz w:val="22"/>
          <w:szCs w:val="22"/>
        </w:rPr>
        <w:t>by</w:t>
      </w:r>
      <w:proofErr w:type="spellEnd"/>
      <w:r w:rsidRPr="00A7749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7749E">
        <w:rPr>
          <w:rFonts w:ascii="Arial" w:hAnsi="Arial" w:cs="Arial"/>
          <w:i/>
          <w:iCs/>
          <w:sz w:val="22"/>
          <w:szCs w:val="22"/>
        </w:rPr>
        <w:t>walking</w:t>
      </w:r>
      <w:proofErr w:type="spellEnd"/>
      <w:r w:rsidRPr="00A7749E">
        <w:rPr>
          <w:rFonts w:ascii="Arial" w:hAnsi="Arial" w:cs="Arial"/>
          <w:sz w:val="22"/>
          <w:szCs w:val="22"/>
        </w:rPr>
        <w:t>] (1967), sua obra inaugural e mais emblemática: a fotografia de uma linha reta traçada no gramado pelo gesto repetido de percorrer o mesmo trajeto.</w:t>
      </w:r>
    </w:p>
    <w:p w14:paraId="5E9ABF35" w14:textId="77777777" w:rsidR="009E583A" w:rsidRDefault="009E583A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EA50782" w14:textId="58F0ECCE" w:rsidR="009E583A" w:rsidRDefault="009E583A" w:rsidP="009E583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E583A">
        <w:rPr>
          <w:rFonts w:ascii="Arial" w:hAnsi="Arial" w:cs="Arial"/>
          <w:sz w:val="22"/>
          <w:szCs w:val="22"/>
        </w:rPr>
        <w:t xml:space="preserve">No eixo em que corpo e território se entrelaçam como espaço de afirmação e disputa, a </w:t>
      </w:r>
      <w:r w:rsidRPr="009E583A">
        <w:rPr>
          <w:rFonts w:ascii="Arial" w:hAnsi="Arial" w:cs="Arial"/>
          <w:b/>
          <w:bCs/>
          <w:sz w:val="22"/>
          <w:szCs w:val="22"/>
        </w:rPr>
        <w:t>Plataforma Demonstra</w:t>
      </w:r>
      <w:r w:rsidRPr="009E583A">
        <w:rPr>
          <w:rFonts w:ascii="Arial" w:hAnsi="Arial" w:cs="Arial"/>
          <w:sz w:val="22"/>
          <w:szCs w:val="22"/>
        </w:rPr>
        <w:t xml:space="preserve"> apresenta um conjunto de obras que afirma</w:t>
      </w:r>
      <w:r>
        <w:rPr>
          <w:rFonts w:ascii="Arial" w:hAnsi="Arial" w:cs="Arial"/>
          <w:sz w:val="22"/>
          <w:szCs w:val="22"/>
        </w:rPr>
        <w:t>m</w:t>
      </w:r>
      <w:r w:rsidRPr="009E583A">
        <w:rPr>
          <w:rFonts w:ascii="Arial" w:hAnsi="Arial" w:cs="Arial"/>
          <w:sz w:val="22"/>
          <w:szCs w:val="22"/>
        </w:rPr>
        <w:t xml:space="preserve"> a presença de artistas </w:t>
      </w:r>
      <w:proofErr w:type="spellStart"/>
      <w:r w:rsidRPr="009E583A">
        <w:rPr>
          <w:rFonts w:ascii="Arial" w:hAnsi="Arial" w:cs="Arial"/>
          <w:sz w:val="22"/>
          <w:szCs w:val="22"/>
        </w:rPr>
        <w:t>def</w:t>
      </w:r>
      <w:proofErr w:type="spellEnd"/>
      <w:r w:rsidRPr="009E583A">
        <w:rPr>
          <w:rFonts w:ascii="Arial" w:hAnsi="Arial" w:cs="Arial"/>
          <w:sz w:val="22"/>
          <w:szCs w:val="22"/>
        </w:rPr>
        <w:t xml:space="preserve"> no campo das artes visuais, recusando o regime espetacular da exibição e propondo um espaço de convivência e acessibilidade poética. Em diálogo com esse campo de disputas, </w:t>
      </w:r>
      <w:proofErr w:type="gramStart"/>
      <w:r w:rsidRPr="009E583A">
        <w:rPr>
          <w:rFonts w:ascii="Arial" w:hAnsi="Arial" w:cs="Arial"/>
          <w:i/>
          <w:iCs/>
          <w:sz w:val="22"/>
          <w:szCs w:val="22"/>
        </w:rPr>
        <w:t>Ah</w:t>
      </w:r>
      <w:proofErr w:type="gramEnd"/>
      <w:r w:rsidRPr="009E583A">
        <w:rPr>
          <w:rFonts w:ascii="Arial" w:hAnsi="Arial" w:cs="Arial"/>
          <w:i/>
          <w:iCs/>
          <w:sz w:val="22"/>
          <w:szCs w:val="22"/>
        </w:rPr>
        <w:t>, se eu fosse Marilyn!</w:t>
      </w:r>
      <w:r w:rsidRPr="009E583A">
        <w:rPr>
          <w:rFonts w:ascii="Arial" w:hAnsi="Arial" w:cs="Arial"/>
          <w:sz w:val="22"/>
          <w:szCs w:val="22"/>
        </w:rPr>
        <w:t xml:space="preserve"> (20</w:t>
      </w:r>
      <w:r>
        <w:rPr>
          <w:rFonts w:ascii="Arial" w:hAnsi="Arial" w:cs="Arial"/>
          <w:sz w:val="22"/>
          <w:szCs w:val="22"/>
        </w:rPr>
        <w:t>10</w:t>
      </w:r>
      <w:r w:rsidRPr="009E583A">
        <w:rPr>
          <w:rFonts w:ascii="Arial" w:hAnsi="Arial" w:cs="Arial"/>
          <w:sz w:val="22"/>
          <w:szCs w:val="22"/>
        </w:rPr>
        <w:t xml:space="preserve">), do artista baiano </w:t>
      </w:r>
      <w:r w:rsidRPr="009E583A">
        <w:rPr>
          <w:rFonts w:ascii="Arial" w:hAnsi="Arial" w:cs="Arial"/>
          <w:b/>
          <w:bCs/>
          <w:sz w:val="22"/>
          <w:szCs w:val="22"/>
        </w:rPr>
        <w:t>Edu O.</w:t>
      </w:r>
      <w:r w:rsidRPr="009E583A">
        <w:rPr>
          <w:rFonts w:ascii="Arial" w:hAnsi="Arial" w:cs="Arial"/>
          <w:sz w:val="22"/>
          <w:szCs w:val="22"/>
        </w:rPr>
        <w:t>, questiona os padrões que definem quais corpos podem ocupar o espaço público, afirmando a corporeidade como presença crítica que expõe e desestabiliza normas de beleza, autonomia e pertencimento.</w:t>
      </w:r>
    </w:p>
    <w:p w14:paraId="51501D5D" w14:textId="77777777" w:rsidR="009E583A" w:rsidRDefault="009E583A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451A6AF" w14:textId="1D25E1B2" w:rsidR="00C27A27" w:rsidRPr="00A7749E" w:rsidRDefault="00C27A27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7749E">
        <w:rPr>
          <w:rFonts w:ascii="Arial" w:hAnsi="Arial" w:cs="Arial"/>
          <w:sz w:val="22"/>
          <w:szCs w:val="22"/>
        </w:rPr>
        <w:t>Já n</w:t>
      </w:r>
      <w:r w:rsidRPr="00D53E0D">
        <w:rPr>
          <w:rFonts w:ascii="Arial" w:hAnsi="Arial" w:cs="Arial"/>
          <w:sz w:val="22"/>
          <w:szCs w:val="22"/>
        </w:rPr>
        <w:t xml:space="preserve">o campo das práticas ligadas à agroecologia e aos saberes tradicionais, a </w:t>
      </w:r>
      <w:r w:rsidRPr="00D53E0D">
        <w:rPr>
          <w:rFonts w:ascii="Arial" w:hAnsi="Arial" w:cs="Arial"/>
          <w:b/>
          <w:bCs/>
          <w:sz w:val="22"/>
          <w:szCs w:val="22"/>
        </w:rPr>
        <w:t>CAIANAS - Coletivo Ambientalista Indígena de Ação para Natureza Agroecologia e Sustentabilidade</w:t>
      </w:r>
      <w:r w:rsidRPr="00D53E0D">
        <w:rPr>
          <w:rFonts w:ascii="Arial" w:hAnsi="Arial" w:cs="Arial"/>
          <w:sz w:val="22"/>
          <w:szCs w:val="22"/>
        </w:rPr>
        <w:t xml:space="preserve"> articula a preservação de sementes, nascentes e sistemas agrícolas como gesto artístico e político de cuidado com a terra.</w:t>
      </w:r>
      <w:r w:rsidRPr="00A7749E">
        <w:rPr>
          <w:rFonts w:ascii="Arial" w:hAnsi="Arial" w:cs="Arial"/>
          <w:sz w:val="22"/>
          <w:szCs w:val="22"/>
        </w:rPr>
        <w:t xml:space="preserve"> </w:t>
      </w:r>
      <w:r w:rsidRPr="00D53E0D">
        <w:rPr>
          <w:rFonts w:ascii="Arial" w:hAnsi="Arial" w:cs="Arial"/>
          <w:sz w:val="22"/>
          <w:szCs w:val="22"/>
        </w:rPr>
        <w:t xml:space="preserve">A partir da região Norte do Brasil, o </w:t>
      </w:r>
      <w:r w:rsidRPr="00D53E0D">
        <w:rPr>
          <w:rFonts w:ascii="Arial" w:hAnsi="Arial" w:cs="Arial"/>
          <w:b/>
          <w:bCs/>
          <w:sz w:val="22"/>
          <w:szCs w:val="22"/>
        </w:rPr>
        <w:t>Projeto Carpinteiros da Amazônia</w:t>
      </w:r>
      <w:r w:rsidRPr="00D53E0D">
        <w:rPr>
          <w:rFonts w:ascii="Arial" w:hAnsi="Arial" w:cs="Arial"/>
          <w:sz w:val="22"/>
          <w:szCs w:val="22"/>
        </w:rPr>
        <w:t xml:space="preserve"> reúne mestres carpinteiros de comunidades ribeirinhas e quilombolas do Pará, afirmando a carpintaria tradicional como conhecimento ancestral.</w:t>
      </w:r>
      <w:r w:rsidRPr="00A7749E">
        <w:rPr>
          <w:rFonts w:ascii="Arial" w:hAnsi="Arial" w:cs="Arial"/>
          <w:sz w:val="22"/>
          <w:szCs w:val="22"/>
        </w:rPr>
        <w:t xml:space="preserve"> Em Frestas, o projeto ativa saberes da carpintaria amazônica por meio de demonstrações e conversas públicas, afirmando o trançado, o gesto construtivo e a transmissão oral como expressões de uma arquitetura ancestral ribeirinha. </w:t>
      </w:r>
    </w:p>
    <w:p w14:paraId="5E4AC4EF" w14:textId="77777777" w:rsidR="0078149B" w:rsidRPr="00A7749E" w:rsidRDefault="0078149B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EFF388" w14:textId="6205FC0C" w:rsidR="004B1F84" w:rsidRPr="00A7749E" w:rsidRDefault="00AB02A0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A dimensão espiritual atravessa a </w:t>
      </w:r>
      <w:r w:rsidR="0044088E" w:rsidRPr="00A7749E">
        <w:rPr>
          <w:rFonts w:ascii="Arial" w:eastAsia="Arial" w:hAnsi="Arial" w:cs="Arial"/>
          <w:color w:val="000000"/>
          <w:sz w:val="22"/>
          <w:szCs w:val="22"/>
        </w:rPr>
        <w:t>Trienal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 em trabalhos que conectam fé, cidade e ancestralidade. </w:t>
      </w:r>
      <w:r w:rsidR="00FF2217" w:rsidRPr="00A7749E">
        <w:rPr>
          <w:rFonts w:ascii="Arial" w:eastAsia="Arial" w:hAnsi="Arial" w:cs="Arial"/>
          <w:color w:val="000000"/>
          <w:sz w:val="22"/>
          <w:szCs w:val="22"/>
        </w:rPr>
        <w:t xml:space="preserve">Entre os destaques da mostra, </w:t>
      </w:r>
      <w:r w:rsidR="00FF2217" w:rsidRPr="00A7749E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Deus </w:t>
      </w:r>
      <w:proofErr w:type="gramStart"/>
      <w:r w:rsidR="00FF2217" w:rsidRPr="00A7749E">
        <w:rPr>
          <w:rFonts w:ascii="Arial" w:eastAsia="Arial" w:hAnsi="Arial" w:cs="Arial"/>
          <w:i/>
          <w:iCs/>
          <w:color w:val="000000"/>
          <w:sz w:val="22"/>
          <w:szCs w:val="22"/>
        </w:rPr>
        <w:t>tá</w:t>
      </w:r>
      <w:proofErr w:type="gramEnd"/>
      <w:r w:rsidR="00FF2217" w:rsidRPr="00A7749E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vendo</w:t>
      </w:r>
      <w:r w:rsidR="00FF2217" w:rsidRPr="00A7749E">
        <w:rPr>
          <w:rFonts w:ascii="Arial" w:eastAsia="Arial" w:hAnsi="Arial" w:cs="Arial"/>
          <w:color w:val="000000"/>
          <w:sz w:val="22"/>
          <w:szCs w:val="22"/>
        </w:rPr>
        <w:t xml:space="preserve"> (2025), do paulistano </w:t>
      </w:r>
      <w:r w:rsidR="00FF2217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No Martins</w:t>
      </w:r>
      <w:r w:rsidR="00FF2217" w:rsidRPr="00A7749E">
        <w:rPr>
          <w:rFonts w:ascii="Arial" w:eastAsia="Arial" w:hAnsi="Arial" w:cs="Arial"/>
          <w:color w:val="000000"/>
          <w:sz w:val="22"/>
          <w:szCs w:val="22"/>
        </w:rPr>
        <w:t>, instala na ponte estaiada da unidade uma cruz com a frase “Deus tá vendo”, propondo uma reflexão sobre imaginários religiosos e mecanismos de controle social.</w:t>
      </w:r>
      <w:r w:rsidR="00B87A59" w:rsidRPr="00A7749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B1F84" w:rsidRPr="00A7749E">
        <w:rPr>
          <w:rFonts w:ascii="Arial" w:eastAsia="Arial" w:hAnsi="Arial" w:cs="Arial"/>
          <w:color w:val="000000"/>
          <w:sz w:val="22"/>
          <w:szCs w:val="22"/>
        </w:rPr>
        <w:t xml:space="preserve">Já em </w:t>
      </w:r>
      <w:r w:rsidR="004B1F84" w:rsidRPr="00A7749E">
        <w:rPr>
          <w:rFonts w:ascii="Arial" w:eastAsia="Arial" w:hAnsi="Arial" w:cs="Arial"/>
          <w:i/>
          <w:iCs/>
          <w:color w:val="000000"/>
          <w:sz w:val="22"/>
          <w:szCs w:val="22"/>
        </w:rPr>
        <w:t>Sete cantos para pai João de Camargo</w:t>
      </w:r>
      <w:r w:rsidR="004B1F84" w:rsidRPr="00A7749E">
        <w:rPr>
          <w:rFonts w:ascii="Arial" w:eastAsia="Arial" w:hAnsi="Arial" w:cs="Arial"/>
          <w:color w:val="000000"/>
          <w:sz w:val="22"/>
          <w:szCs w:val="22"/>
        </w:rPr>
        <w:t xml:space="preserve"> (2026), do também paulistano </w:t>
      </w:r>
      <w:r w:rsidR="004B1F84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Moisés Patrício</w:t>
      </w:r>
      <w:r w:rsidR="004B1F84" w:rsidRPr="00A7749E">
        <w:rPr>
          <w:rFonts w:ascii="Arial" w:eastAsia="Arial" w:hAnsi="Arial" w:cs="Arial"/>
          <w:color w:val="000000"/>
          <w:sz w:val="22"/>
          <w:szCs w:val="22"/>
        </w:rPr>
        <w:t xml:space="preserve">, a instalação realizada em parceria com o Sesc Sorocaba e a </w:t>
      </w:r>
      <w:r w:rsidR="004B1F84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Capela Senhor do Bonfim João de Camargo</w:t>
      </w:r>
      <w:r w:rsidR="004B1F84" w:rsidRPr="00A7749E">
        <w:rPr>
          <w:rFonts w:ascii="Arial" w:eastAsia="Arial" w:hAnsi="Arial" w:cs="Arial"/>
          <w:color w:val="000000"/>
          <w:sz w:val="22"/>
          <w:szCs w:val="22"/>
        </w:rPr>
        <w:t xml:space="preserve"> articula experiência estética e espiritual em diálogo com esse espaço vivo da religiosidade negra sorocabana. A partir do legado de pai João de Camargo, o artista constrói uma obra sensorial, performática e devocional que entrelaça trajetória pessoal, reverência e permanência da ancestralidade negra.</w:t>
      </w:r>
    </w:p>
    <w:p w14:paraId="1EE57A7E" w14:textId="77777777" w:rsidR="004B1F84" w:rsidRPr="00A7749E" w:rsidRDefault="004B1F84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8E593A" w14:textId="248A919E" w:rsidR="00AB02A0" w:rsidRPr="00A7749E" w:rsidRDefault="004028AE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Sorocaba e sua região deixam de ser apenas cenário para se tornarem matéria viva da exposição, a partir de um trabalho curatorial que envolveu pesquisa, escuta e aproximação com artistas, coletivos e movimentos do território. </w:t>
      </w:r>
      <w:r w:rsidR="00AB02A0" w:rsidRPr="00A7749E">
        <w:rPr>
          <w:rFonts w:ascii="Arial" w:eastAsia="Arial" w:hAnsi="Arial" w:cs="Arial"/>
          <w:color w:val="000000"/>
          <w:sz w:val="22"/>
          <w:szCs w:val="22"/>
        </w:rPr>
        <w:t xml:space="preserve">Iniciativas como </w:t>
      </w:r>
      <w:r w:rsidR="00A37C5F" w:rsidRPr="00A7749E">
        <w:rPr>
          <w:rFonts w:ascii="Arial" w:eastAsia="Arial" w:hAnsi="Arial" w:cs="Arial"/>
          <w:color w:val="000000"/>
          <w:sz w:val="22"/>
          <w:szCs w:val="22"/>
        </w:rPr>
        <w:t xml:space="preserve">a instalação </w:t>
      </w:r>
      <w:r w:rsidR="00A37C5F" w:rsidRPr="00A7749E">
        <w:rPr>
          <w:rFonts w:ascii="Arial" w:eastAsia="Arial" w:hAnsi="Arial" w:cs="Arial"/>
          <w:i/>
          <w:iCs/>
          <w:color w:val="000000"/>
          <w:sz w:val="22"/>
          <w:szCs w:val="22"/>
        </w:rPr>
        <w:t>CHAVOSOS® — A Barbearia Temporária</w:t>
      </w:r>
      <w:r w:rsidR="00A37C5F" w:rsidRPr="00A7749E">
        <w:rPr>
          <w:rFonts w:ascii="Arial" w:eastAsia="Arial" w:hAnsi="Arial" w:cs="Arial"/>
          <w:color w:val="000000"/>
          <w:sz w:val="22"/>
          <w:szCs w:val="22"/>
        </w:rPr>
        <w:t xml:space="preserve"> (2026), da plataforma sorocabana </w:t>
      </w:r>
      <w:r w:rsidR="00A37C5F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CHAVOSOS®</w:t>
      </w:r>
      <w:r w:rsidR="00A37C5F" w:rsidRPr="00A7749E">
        <w:rPr>
          <w:rFonts w:ascii="Arial" w:eastAsia="Arial" w:hAnsi="Arial" w:cs="Arial"/>
          <w:color w:val="000000"/>
          <w:sz w:val="22"/>
          <w:szCs w:val="22"/>
        </w:rPr>
        <w:t xml:space="preserve">, transforma o espaço expositivo em uma barbearia em funcionamento, </w:t>
      </w:r>
      <w:r w:rsidR="00F6118D" w:rsidRPr="00A7749E">
        <w:rPr>
          <w:rFonts w:ascii="Arial" w:eastAsia="Arial" w:hAnsi="Arial" w:cs="Arial"/>
          <w:color w:val="000000"/>
          <w:sz w:val="22"/>
          <w:szCs w:val="22"/>
        </w:rPr>
        <w:t>afirmando a autoestima e o protagonismo da juventude negra e periférica por meio de um registro vivo de suas estéticas de moda e beleza</w:t>
      </w:r>
      <w:r w:rsidR="0017303A" w:rsidRPr="00A7749E">
        <w:rPr>
          <w:rFonts w:ascii="Arial" w:eastAsia="Arial" w:hAnsi="Arial" w:cs="Arial"/>
          <w:color w:val="000000"/>
          <w:sz w:val="22"/>
          <w:szCs w:val="22"/>
        </w:rPr>
        <w:t>.</w:t>
      </w:r>
      <w:r w:rsidR="006C75CD" w:rsidRPr="00A7749E">
        <w:rPr>
          <w:rFonts w:ascii="Arial" w:eastAsia="Arial" w:hAnsi="Arial" w:cs="Arial"/>
          <w:color w:val="000000"/>
          <w:sz w:val="22"/>
          <w:szCs w:val="22"/>
        </w:rPr>
        <w:t xml:space="preserve"> A</w:t>
      </w:r>
      <w:r w:rsidR="00AB02A0" w:rsidRPr="00A7749E">
        <w:rPr>
          <w:rFonts w:ascii="Arial" w:eastAsia="Arial" w:hAnsi="Arial" w:cs="Arial"/>
          <w:color w:val="000000"/>
          <w:sz w:val="22"/>
          <w:szCs w:val="22"/>
        </w:rPr>
        <w:t xml:space="preserve">rtistas como </w:t>
      </w:r>
      <w:proofErr w:type="spellStart"/>
      <w:r w:rsidR="00AB02A0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Deka</w:t>
      </w:r>
      <w:proofErr w:type="spellEnd"/>
      <w:r w:rsidR="00AB02A0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Costa</w:t>
      </w:r>
      <w:r w:rsidR="00AB02A0" w:rsidRPr="00A7749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AB02A0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Flávia Aguilera</w:t>
      </w:r>
      <w:r w:rsidR="00AB02A0" w:rsidRPr="00A7749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AB02A0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Lucia Maria de Oliveira</w:t>
      </w:r>
      <w:r w:rsidR="00AB02A0" w:rsidRPr="00A7749E"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r w:rsidR="00AB02A0" w:rsidRPr="00A7749E">
        <w:rPr>
          <w:rFonts w:ascii="Arial" w:eastAsia="Arial" w:hAnsi="Arial" w:cs="Arial"/>
          <w:b/>
          <w:bCs/>
          <w:color w:val="000000"/>
          <w:sz w:val="22"/>
          <w:szCs w:val="22"/>
        </w:rPr>
        <w:t>Denise de Oliveira</w:t>
      </w:r>
      <w:r w:rsidR="00AB02A0" w:rsidRPr="00A7749E">
        <w:rPr>
          <w:rFonts w:ascii="Arial" w:eastAsia="Arial" w:hAnsi="Arial" w:cs="Arial"/>
          <w:color w:val="000000"/>
          <w:sz w:val="22"/>
          <w:szCs w:val="22"/>
        </w:rPr>
        <w:t xml:space="preserve"> mobilizam grafite, memória operária, ancestralidade negra e experiências rurais para inscrever no espaço expositivo narrativas que brotam do interior paulista.</w:t>
      </w:r>
    </w:p>
    <w:p w14:paraId="73355373" w14:textId="77777777" w:rsidR="00AB02A0" w:rsidRPr="00A7749E" w:rsidRDefault="00AB02A0" w:rsidP="007D3DD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2120D22" w14:textId="18095E39" w:rsidR="00CB50F0" w:rsidRPr="00A7749E" w:rsidRDefault="00CB50F0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7749E">
        <w:rPr>
          <w:rFonts w:ascii="Arial" w:hAnsi="Arial" w:cs="Arial"/>
          <w:sz w:val="22"/>
          <w:szCs w:val="22"/>
        </w:rPr>
        <w:t xml:space="preserve">Inserido pela curadoria na lista de artistas da Trienal, o </w:t>
      </w:r>
      <w:r w:rsidRPr="00A7749E">
        <w:rPr>
          <w:rFonts w:ascii="Arial" w:hAnsi="Arial" w:cs="Arial"/>
          <w:b/>
          <w:bCs/>
          <w:sz w:val="22"/>
          <w:szCs w:val="22"/>
        </w:rPr>
        <w:t>Rio Sorocaba</w:t>
      </w:r>
      <w:r w:rsidRPr="00A7749E">
        <w:rPr>
          <w:rFonts w:ascii="Arial" w:hAnsi="Arial" w:cs="Arial"/>
          <w:sz w:val="22"/>
          <w:szCs w:val="22"/>
        </w:rPr>
        <w:t xml:space="preserve"> atravessa a 4ª edição de Frestas como corpo vivo de memória, território e disputa. Essa dimensão emerge na obra coletiva </w:t>
      </w:r>
      <w:r w:rsidRPr="00A7749E">
        <w:rPr>
          <w:rFonts w:ascii="Arial" w:hAnsi="Arial" w:cs="Arial"/>
          <w:i/>
          <w:iCs/>
          <w:sz w:val="22"/>
          <w:szCs w:val="22"/>
        </w:rPr>
        <w:t>Memórias do Rio: ecos de resistência</w:t>
      </w:r>
      <w:r w:rsidRPr="00A7749E">
        <w:rPr>
          <w:rFonts w:ascii="Arial" w:hAnsi="Arial" w:cs="Arial"/>
          <w:sz w:val="22"/>
          <w:szCs w:val="22"/>
        </w:rPr>
        <w:t xml:space="preserve"> (2026), que reúne os participantes </w:t>
      </w:r>
      <w:r w:rsidRPr="00A7749E">
        <w:rPr>
          <w:rFonts w:ascii="Arial" w:hAnsi="Arial" w:cs="Arial"/>
          <w:b/>
          <w:bCs/>
          <w:sz w:val="22"/>
          <w:szCs w:val="22"/>
        </w:rPr>
        <w:t>Discórdia</w:t>
      </w:r>
      <w:r w:rsidRPr="00A77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7749E">
        <w:rPr>
          <w:rFonts w:ascii="Arial" w:hAnsi="Arial" w:cs="Arial"/>
          <w:b/>
          <w:bCs/>
          <w:sz w:val="22"/>
          <w:szCs w:val="22"/>
        </w:rPr>
        <w:t>Étore</w:t>
      </w:r>
      <w:proofErr w:type="spellEnd"/>
      <w:r w:rsidRPr="00A7749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749E">
        <w:rPr>
          <w:rFonts w:ascii="Arial" w:hAnsi="Arial" w:cs="Arial"/>
          <w:b/>
          <w:bCs/>
          <w:sz w:val="22"/>
          <w:szCs w:val="22"/>
        </w:rPr>
        <w:t>Piqueira</w:t>
      </w:r>
      <w:proofErr w:type="spellEnd"/>
      <w:r w:rsidRPr="00A7749E">
        <w:rPr>
          <w:rFonts w:ascii="Arial" w:hAnsi="Arial" w:cs="Arial"/>
          <w:sz w:val="22"/>
          <w:szCs w:val="22"/>
        </w:rPr>
        <w:t xml:space="preserve">, </w:t>
      </w:r>
      <w:r w:rsidRPr="00A7749E">
        <w:rPr>
          <w:rFonts w:ascii="Arial" w:hAnsi="Arial" w:cs="Arial"/>
          <w:b/>
          <w:bCs/>
          <w:sz w:val="22"/>
          <w:szCs w:val="22"/>
        </w:rPr>
        <w:t>FLAMAS – Fórum da Luta Antimanicomial de Sorocaba</w:t>
      </w:r>
      <w:r w:rsidRPr="00A7749E">
        <w:rPr>
          <w:rFonts w:ascii="Arial" w:hAnsi="Arial" w:cs="Arial"/>
          <w:sz w:val="22"/>
          <w:szCs w:val="22"/>
        </w:rPr>
        <w:t xml:space="preserve"> e </w:t>
      </w:r>
      <w:r w:rsidRPr="00A7749E">
        <w:rPr>
          <w:rFonts w:ascii="Arial" w:hAnsi="Arial" w:cs="Arial"/>
          <w:b/>
          <w:bCs/>
          <w:sz w:val="22"/>
          <w:szCs w:val="22"/>
        </w:rPr>
        <w:t>Margarida Libre</w:t>
      </w:r>
      <w:r w:rsidRPr="00A7749E">
        <w:rPr>
          <w:rFonts w:ascii="Arial" w:hAnsi="Arial" w:cs="Arial"/>
          <w:sz w:val="22"/>
          <w:szCs w:val="22"/>
        </w:rPr>
        <w:t xml:space="preserve">, </w:t>
      </w:r>
      <w:r w:rsidR="004A5C1D" w:rsidRPr="00A7749E">
        <w:rPr>
          <w:rFonts w:ascii="Arial" w:hAnsi="Arial" w:cs="Arial"/>
          <w:sz w:val="22"/>
          <w:szCs w:val="22"/>
        </w:rPr>
        <w:t>articulando</w:t>
      </w:r>
      <w:r w:rsidRPr="00A7749E">
        <w:rPr>
          <w:rFonts w:ascii="Arial" w:hAnsi="Arial" w:cs="Arial"/>
          <w:sz w:val="22"/>
          <w:szCs w:val="22"/>
        </w:rPr>
        <w:t xml:space="preserve"> violências históricas da cidade à atual ameaça de destruição da margem direita do rio</w:t>
      </w:r>
      <w:r w:rsidR="00E42B25" w:rsidRPr="00A7749E">
        <w:rPr>
          <w:rFonts w:ascii="Arial" w:hAnsi="Arial" w:cs="Arial"/>
          <w:sz w:val="22"/>
          <w:szCs w:val="22"/>
        </w:rPr>
        <w:t>.</w:t>
      </w:r>
    </w:p>
    <w:p w14:paraId="58D5E1CF" w14:textId="77777777" w:rsidR="00CB50F0" w:rsidRPr="00A7749E" w:rsidRDefault="00CB50F0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98EC8EF" w14:textId="77777777" w:rsidR="00CB50F0" w:rsidRPr="00A7749E" w:rsidRDefault="00CB50F0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7749E">
        <w:rPr>
          <w:rFonts w:ascii="Arial" w:hAnsi="Arial" w:cs="Arial"/>
          <w:sz w:val="22"/>
          <w:szCs w:val="22"/>
        </w:rPr>
        <w:t xml:space="preserve">A relação sensorial e biográfica com o curso d’água aparece em </w:t>
      </w:r>
      <w:r w:rsidRPr="00A7749E">
        <w:rPr>
          <w:rFonts w:ascii="Arial" w:hAnsi="Arial" w:cs="Arial"/>
          <w:i/>
          <w:iCs/>
          <w:sz w:val="22"/>
          <w:szCs w:val="22"/>
        </w:rPr>
        <w:t>O rio que rasga a minha cidade</w:t>
      </w:r>
      <w:r w:rsidRPr="00A7749E">
        <w:rPr>
          <w:rFonts w:ascii="Arial" w:hAnsi="Arial" w:cs="Arial"/>
          <w:sz w:val="22"/>
          <w:szCs w:val="22"/>
        </w:rPr>
        <w:t xml:space="preserve">, do artista sorocabano </w:t>
      </w:r>
      <w:proofErr w:type="spellStart"/>
      <w:r w:rsidRPr="00A7749E">
        <w:rPr>
          <w:rFonts w:ascii="Arial" w:hAnsi="Arial" w:cs="Arial"/>
          <w:b/>
          <w:bCs/>
          <w:sz w:val="22"/>
          <w:szCs w:val="22"/>
        </w:rPr>
        <w:t>Julio</w:t>
      </w:r>
      <w:proofErr w:type="spellEnd"/>
      <w:r w:rsidRPr="00A7749E">
        <w:rPr>
          <w:rFonts w:ascii="Arial" w:hAnsi="Arial" w:cs="Arial"/>
          <w:b/>
          <w:bCs/>
          <w:sz w:val="22"/>
          <w:szCs w:val="22"/>
        </w:rPr>
        <w:t xml:space="preserve"> Veredas</w:t>
      </w:r>
      <w:r w:rsidRPr="00A7749E">
        <w:rPr>
          <w:rFonts w:ascii="Arial" w:hAnsi="Arial" w:cs="Arial"/>
          <w:sz w:val="22"/>
          <w:szCs w:val="22"/>
        </w:rPr>
        <w:t xml:space="preserve">, que propõe um mergulho simbólico nas águas do Sorocaba entre memória afetiva e crítica à degradação ambiental, e em </w:t>
      </w:r>
      <w:r w:rsidRPr="00A7749E">
        <w:rPr>
          <w:rFonts w:ascii="Arial" w:hAnsi="Arial" w:cs="Arial"/>
          <w:i/>
          <w:iCs/>
          <w:sz w:val="22"/>
          <w:szCs w:val="22"/>
        </w:rPr>
        <w:t xml:space="preserve">Dança um rio </w:t>
      </w:r>
      <w:r w:rsidRPr="00A7749E">
        <w:rPr>
          <w:rFonts w:ascii="Arial" w:hAnsi="Arial" w:cs="Arial"/>
          <w:i/>
          <w:iCs/>
          <w:sz w:val="22"/>
          <w:szCs w:val="22"/>
        </w:rPr>
        <w:lastRenderedPageBreak/>
        <w:t>onde eu nasci</w:t>
      </w:r>
      <w:r w:rsidRPr="00A7749E">
        <w:rPr>
          <w:rFonts w:ascii="Arial" w:hAnsi="Arial" w:cs="Arial"/>
          <w:sz w:val="22"/>
          <w:szCs w:val="22"/>
        </w:rPr>
        <w:t xml:space="preserve"> (2026), do artista da dança e performer </w:t>
      </w:r>
      <w:r w:rsidRPr="00A7749E">
        <w:rPr>
          <w:rFonts w:ascii="Arial" w:hAnsi="Arial" w:cs="Arial"/>
          <w:b/>
          <w:bCs/>
          <w:sz w:val="22"/>
          <w:szCs w:val="22"/>
        </w:rPr>
        <w:t>Douglas Emilio</w:t>
      </w:r>
      <w:r w:rsidRPr="00A7749E">
        <w:rPr>
          <w:rFonts w:ascii="Arial" w:hAnsi="Arial" w:cs="Arial"/>
          <w:sz w:val="22"/>
          <w:szCs w:val="22"/>
        </w:rPr>
        <w:t xml:space="preserve">, construída a partir de sua escuta do rio em Votorantim, cidade vizinha à Sorocaba, evocando suas memórias de infância. </w:t>
      </w:r>
    </w:p>
    <w:p w14:paraId="5C130E22" w14:textId="77777777" w:rsidR="00CB50F0" w:rsidRPr="00A7749E" w:rsidRDefault="00CB50F0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BC0F03B" w14:textId="66AB7E24" w:rsidR="00E405ED" w:rsidRPr="00A7749E" w:rsidRDefault="00E405ED" w:rsidP="007D3DD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7749E">
        <w:rPr>
          <w:rFonts w:ascii="Arial" w:hAnsi="Arial" w:cs="Arial"/>
          <w:b/>
          <w:bCs/>
          <w:sz w:val="22"/>
          <w:szCs w:val="22"/>
        </w:rPr>
        <w:t>Programa Público</w:t>
      </w:r>
    </w:p>
    <w:p w14:paraId="010788D9" w14:textId="4158C484" w:rsidR="00E405ED" w:rsidRPr="00A7749E" w:rsidRDefault="00E405ED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7749E">
        <w:rPr>
          <w:rFonts w:ascii="Arial" w:hAnsi="Arial" w:cs="Arial"/>
          <w:b/>
          <w:bCs/>
          <w:sz w:val="22"/>
          <w:szCs w:val="22"/>
        </w:rPr>
        <w:t>Send</w:t>
      </w:r>
      <w:r w:rsidR="009D7EAB">
        <w:rPr>
          <w:rFonts w:ascii="Arial" w:hAnsi="Arial" w:cs="Arial"/>
          <w:b/>
          <w:bCs/>
          <w:sz w:val="22"/>
          <w:szCs w:val="22"/>
        </w:rPr>
        <w:t>a</w:t>
      </w:r>
      <w:r w:rsidRPr="00A7749E">
        <w:rPr>
          <w:rFonts w:ascii="Arial" w:hAnsi="Arial" w:cs="Arial"/>
          <w:b/>
          <w:bCs/>
          <w:sz w:val="22"/>
          <w:szCs w:val="22"/>
        </w:rPr>
        <w:t>rias</w:t>
      </w:r>
      <w:proofErr w:type="spellEnd"/>
      <w:r w:rsidRPr="00A7749E">
        <w:rPr>
          <w:rFonts w:ascii="Arial" w:hAnsi="Arial" w:cs="Arial"/>
          <w:sz w:val="22"/>
          <w:szCs w:val="22"/>
        </w:rPr>
        <w:t xml:space="preserve"> é o programa público da 4ª edição de Frestas – Trienal de Artes. Em diálogo com o projeto curatorial, o nome propõe um jogo com a palavra “sendas”, evocando caminhos e atalhos, e se desdobra em uma série de ações que expandem a mostra para o campo da convivência, da escuta e da formação. Iniciado em agosto de 2025, o programa se desenvolve ao longo da Trienal por meio de conversas públicas, oficinas-vivência, performances e ativações. Foram realizados encontros com </w:t>
      </w:r>
      <w:r w:rsidRPr="00A7749E">
        <w:rPr>
          <w:rFonts w:ascii="Arial" w:hAnsi="Arial" w:cs="Arial"/>
          <w:b/>
          <w:bCs/>
          <w:sz w:val="22"/>
          <w:szCs w:val="22"/>
        </w:rPr>
        <w:t xml:space="preserve">Silvia Rivera </w:t>
      </w:r>
      <w:proofErr w:type="spellStart"/>
      <w:r w:rsidRPr="00A7749E">
        <w:rPr>
          <w:rFonts w:ascii="Arial" w:hAnsi="Arial" w:cs="Arial"/>
          <w:b/>
          <w:bCs/>
          <w:sz w:val="22"/>
          <w:szCs w:val="22"/>
        </w:rPr>
        <w:t>Cusicanqui</w:t>
      </w:r>
      <w:proofErr w:type="spellEnd"/>
      <w:r w:rsidRPr="00A7749E">
        <w:rPr>
          <w:rFonts w:ascii="Arial" w:hAnsi="Arial" w:cs="Arial"/>
          <w:sz w:val="22"/>
          <w:szCs w:val="22"/>
        </w:rPr>
        <w:t xml:space="preserve">, </w:t>
      </w:r>
      <w:r w:rsidRPr="00A7749E">
        <w:rPr>
          <w:rFonts w:ascii="Arial" w:hAnsi="Arial" w:cs="Arial"/>
          <w:b/>
          <w:bCs/>
          <w:sz w:val="22"/>
          <w:szCs w:val="22"/>
        </w:rPr>
        <w:t>Tadeu Kaingang</w:t>
      </w:r>
      <w:r w:rsidRPr="00A7749E">
        <w:rPr>
          <w:rFonts w:ascii="Arial" w:hAnsi="Arial" w:cs="Arial"/>
          <w:sz w:val="22"/>
          <w:szCs w:val="22"/>
        </w:rPr>
        <w:t xml:space="preserve"> e </w:t>
      </w:r>
      <w:r w:rsidRPr="00A7749E">
        <w:rPr>
          <w:rFonts w:ascii="Arial" w:hAnsi="Arial" w:cs="Arial"/>
          <w:b/>
          <w:bCs/>
          <w:sz w:val="22"/>
          <w:szCs w:val="22"/>
        </w:rPr>
        <w:t>Joana Maria</w:t>
      </w:r>
      <w:r w:rsidRPr="00A7749E">
        <w:rPr>
          <w:rFonts w:ascii="Arial" w:hAnsi="Arial" w:cs="Arial"/>
          <w:sz w:val="22"/>
          <w:szCs w:val="22"/>
        </w:rPr>
        <w:t>, pensadores de referência desta edição. No dia 26 de fevereiro, das 20h às 22h, o Teatro do Sesc Sorocaba recebe</w:t>
      </w:r>
      <w:r w:rsidRPr="00A774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749E">
        <w:rPr>
          <w:rFonts w:ascii="Arial" w:hAnsi="Arial" w:cs="Arial"/>
          <w:sz w:val="22"/>
          <w:szCs w:val="22"/>
        </w:rPr>
        <w:t xml:space="preserve">o bate-papo </w:t>
      </w:r>
      <w:proofErr w:type="spellStart"/>
      <w:r w:rsidRPr="00A7749E">
        <w:rPr>
          <w:rFonts w:ascii="Arial" w:hAnsi="Arial" w:cs="Arial"/>
          <w:i/>
          <w:iCs/>
          <w:sz w:val="22"/>
          <w:szCs w:val="22"/>
        </w:rPr>
        <w:t>Sendarias</w:t>
      </w:r>
      <w:proofErr w:type="spellEnd"/>
      <w:r w:rsidRPr="00A7749E">
        <w:rPr>
          <w:rFonts w:ascii="Arial" w:hAnsi="Arial" w:cs="Arial"/>
          <w:i/>
          <w:iCs/>
          <w:sz w:val="22"/>
          <w:szCs w:val="22"/>
        </w:rPr>
        <w:t>: Conversa com os Conselhos Territorial e Conexões</w:t>
      </w:r>
      <w:r w:rsidRPr="00A7749E">
        <w:rPr>
          <w:rFonts w:ascii="Arial" w:hAnsi="Arial" w:cs="Arial"/>
          <w:sz w:val="22"/>
          <w:szCs w:val="22"/>
        </w:rPr>
        <w:t>, que compartilha com o público os processos de escuta e articulação que envolveram o território de Sorocaba e as redes ampliadas da Trienal. A atividade é gratuita, com retirada de ingressos uma hora antes.</w:t>
      </w:r>
    </w:p>
    <w:p w14:paraId="43A87747" w14:textId="77777777" w:rsidR="00421721" w:rsidRPr="00A7749E" w:rsidRDefault="00421721" w:rsidP="007D3DD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D7864F2" w14:textId="7A6147AC" w:rsidR="00E405ED" w:rsidRPr="00A7749E" w:rsidRDefault="00E405ED" w:rsidP="007D3DD0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7749E">
        <w:rPr>
          <w:rFonts w:ascii="Arial" w:hAnsi="Arial" w:cs="Arial"/>
          <w:b/>
          <w:bCs/>
          <w:sz w:val="22"/>
          <w:szCs w:val="22"/>
        </w:rPr>
        <w:t>Acessibilidade</w:t>
      </w:r>
    </w:p>
    <w:p w14:paraId="213C909B" w14:textId="4D566C47" w:rsidR="00890CED" w:rsidRPr="00A7749E" w:rsidRDefault="000B2F4F" w:rsidP="007D3DD0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hAnsi="Arial" w:cs="Arial"/>
          <w:sz w:val="22"/>
          <w:szCs w:val="22"/>
        </w:rPr>
        <w:t xml:space="preserve">O projeto de Acessibilidade e Inclusão integra a concepção da mostra desde a expografia e entende a acessibilidade como experiência expandida à coletividade, afirmando o território expositivo como espaço de encontro entre diferentes corpos, percepções e formas de presença. Entre os recursos disponíveis estão o mapa sensorial e a narrativa visual do trajeto expositivo, que organizam o espaço de forma clara e previsível; o </w:t>
      </w:r>
      <w:proofErr w:type="spellStart"/>
      <w:r w:rsidRPr="00A7749E">
        <w:rPr>
          <w:rFonts w:ascii="Arial" w:hAnsi="Arial" w:cs="Arial"/>
          <w:sz w:val="22"/>
          <w:szCs w:val="22"/>
        </w:rPr>
        <w:t>videoguia</w:t>
      </w:r>
      <w:proofErr w:type="spellEnd"/>
      <w:r w:rsidRPr="00A7749E">
        <w:rPr>
          <w:rFonts w:ascii="Arial" w:hAnsi="Arial" w:cs="Arial"/>
          <w:sz w:val="22"/>
          <w:szCs w:val="22"/>
        </w:rPr>
        <w:t xml:space="preserve"> em Libras, acessado por QR Codes junto às obras </w:t>
      </w:r>
      <w:proofErr w:type="gramStart"/>
      <w:r w:rsidRPr="00A7749E">
        <w:rPr>
          <w:rFonts w:ascii="Arial" w:hAnsi="Arial" w:cs="Arial"/>
          <w:sz w:val="22"/>
          <w:szCs w:val="22"/>
        </w:rPr>
        <w:t>e também</w:t>
      </w:r>
      <w:proofErr w:type="gramEnd"/>
      <w:r w:rsidRPr="00A7749E">
        <w:rPr>
          <w:rFonts w:ascii="Arial" w:hAnsi="Arial" w:cs="Arial"/>
          <w:sz w:val="22"/>
          <w:szCs w:val="22"/>
        </w:rPr>
        <w:t xml:space="preserve"> em modo offline; a audiodescrição acionada por tecnologia de proximidade (NFC), que permite escuta autônoma durante o percurso; além de comunicação alternativa e iconográfica, maquetes de orientação espacial e sinalizações acessíveis. O projeto também prevê experiências táteis em obras e instalações selecionadas, visitas guiadas em Libras, formação continuada das equipes de acolhimento e educativo e ações de articulação com o território, aproximando pessoas com deficiência e seus coletivos da programação da Trienal.</w:t>
      </w:r>
    </w:p>
    <w:p w14:paraId="2E9E616F" w14:textId="77777777" w:rsidR="00607895" w:rsidRPr="00A7749E" w:rsidRDefault="00607895" w:rsidP="007D3DD0">
      <w:pPr>
        <w:spacing w:after="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3E69F2E" w14:textId="77777777" w:rsidR="00093586" w:rsidRPr="00A7749E" w:rsidRDefault="00093586" w:rsidP="007D3DD0">
      <w:pPr>
        <w:spacing w:after="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A7749E">
        <w:rPr>
          <w:rFonts w:ascii="Arial" w:eastAsia="Arial" w:hAnsi="Arial" w:cs="Arial"/>
          <w:b/>
          <w:color w:val="000000"/>
          <w:sz w:val="22"/>
          <w:szCs w:val="22"/>
        </w:rPr>
        <w:t>Participam desta edição:</w:t>
      </w:r>
    </w:p>
    <w:p w14:paraId="000C200B" w14:textId="0A54F665" w:rsidR="00607895" w:rsidRPr="00A7749E" w:rsidRDefault="0002182D" w:rsidP="238E3D17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238E3D17">
        <w:rPr>
          <w:rFonts w:ascii="Arial" w:eastAsia="Arial" w:hAnsi="Arial" w:cs="Arial"/>
          <w:color w:val="000000" w:themeColor="text1"/>
          <w:sz w:val="22"/>
          <w:szCs w:val="22"/>
        </w:rPr>
        <w:t>Acervo Nêgo Bispo</w:t>
      </w:r>
      <w:r w:rsidR="60AD7D94" w:rsidRPr="238E3D17">
        <w:rPr>
          <w:rFonts w:ascii="Arial" w:eastAsia="Arial" w:hAnsi="Arial" w:cs="Arial"/>
          <w:color w:val="000000" w:themeColor="text1"/>
          <w:sz w:val="22"/>
          <w:szCs w:val="22"/>
        </w:rPr>
        <w:t>: Vivas a ancestralidade</w:t>
      </w:r>
      <w:r w:rsidRPr="238E3D17">
        <w:rPr>
          <w:rFonts w:ascii="Arial" w:eastAsia="Arial" w:hAnsi="Arial" w:cs="Arial"/>
          <w:color w:val="000000" w:themeColor="text1"/>
          <w:sz w:val="22"/>
          <w:szCs w:val="22"/>
        </w:rPr>
        <w:t>; Adriano Jordão de Souza; Ahmad Jarrah; Allan Yzumizawa; Aluizio de Azevedo; André Felipe Cardoso; Asmahen Jaloul;</w:t>
      </w:r>
      <w:r w:rsidR="4C5EA1C3" w:rsidRPr="238E3D17">
        <w:rPr>
          <w:rFonts w:ascii="Arial" w:eastAsia="Arial" w:hAnsi="Arial" w:cs="Arial"/>
          <w:color w:val="000000" w:themeColor="text1"/>
          <w:sz w:val="22"/>
          <w:szCs w:val="22"/>
        </w:rPr>
        <w:t xml:space="preserve"> Biblioteca Comunitária caminhos da leitura</w:t>
      </w:r>
      <w:r w:rsidR="7BA0A353" w:rsidRPr="238E3D17">
        <w:rPr>
          <w:rFonts w:ascii="Arial" w:eastAsia="Arial" w:hAnsi="Arial" w:cs="Arial"/>
          <w:color w:val="000000" w:themeColor="text1"/>
          <w:sz w:val="22"/>
          <w:szCs w:val="22"/>
        </w:rPr>
        <w:t xml:space="preserve"> l Bel Santos Mayer e Val Rocha;</w:t>
      </w:r>
      <w:r w:rsidRPr="238E3D17">
        <w:rPr>
          <w:rFonts w:ascii="Arial" w:eastAsia="Arial" w:hAnsi="Arial" w:cs="Arial"/>
          <w:color w:val="000000" w:themeColor="text1"/>
          <w:sz w:val="22"/>
          <w:szCs w:val="22"/>
        </w:rPr>
        <w:t xml:space="preserve"> CAIANAS - Coletivo Ambientalista Indígena de Ação para Natureza, Agroecologia e Sustentabilidade; Capela João de Camargo; Caranguejo Tabaiares Resiste; Carolina Cordeiro; Cartografia Negra; CasAvoa - Museu Comunitário l arth3mis e Talles Azigon; CHAVOSOS®; Colectiva Ch'ixi;</w:t>
      </w:r>
      <w:r w:rsidR="23688A70" w:rsidRPr="238E3D17">
        <w:rPr>
          <w:rFonts w:ascii="Arial" w:eastAsia="Arial" w:hAnsi="Arial" w:cs="Arial"/>
          <w:color w:val="000000" w:themeColor="text1"/>
          <w:sz w:val="22"/>
          <w:szCs w:val="22"/>
        </w:rPr>
        <w:t xml:space="preserve"> Cooperativa da rede de sementes do Vale do Ribeira;</w:t>
      </w:r>
      <w:r w:rsidRPr="238E3D17">
        <w:rPr>
          <w:rFonts w:ascii="Arial" w:eastAsia="Arial" w:hAnsi="Arial" w:cs="Arial"/>
          <w:color w:val="000000" w:themeColor="text1"/>
          <w:sz w:val="22"/>
          <w:szCs w:val="22"/>
        </w:rPr>
        <w:t xml:space="preserve"> Daiara Tukano; Daniel Moraes; Deka Costa; Dencity l Weareallchemicals; Denilson Baniwa; Denis Moreira; Denise de Oliveira; Discórdia; Douglas Emilio; Edu O.; Emily Jacir; Étore Piqueira; Família Marciano's Sound; Fernando Velázquez; FLAMAS - Fórum da Luta AntiManicomial de Sorocaba; Flávia Aguilera; Francisco Huichaqueo; Gervane de Paula; Gordon Hookey; Guá Arquitetura; Guilherme Bretas; Gustavo Caboco; Gustavo Leite (Ghum); House of Avalanx; IBEAC</w:t>
      </w:r>
      <w:r w:rsidR="6BD97416" w:rsidRPr="238E3D17">
        <w:rPr>
          <w:rFonts w:ascii="Arial" w:eastAsia="Arial" w:hAnsi="Arial" w:cs="Arial"/>
          <w:color w:val="000000" w:themeColor="text1"/>
          <w:sz w:val="22"/>
          <w:szCs w:val="22"/>
        </w:rPr>
        <w:t xml:space="preserve"> – Instituto brasileiro de estudos e apoio comunitário</w:t>
      </w:r>
      <w:r w:rsidRPr="238E3D17">
        <w:rPr>
          <w:rFonts w:ascii="Arial" w:eastAsia="Arial" w:hAnsi="Arial" w:cs="Arial"/>
          <w:color w:val="000000" w:themeColor="text1"/>
          <w:sz w:val="22"/>
          <w:szCs w:val="22"/>
        </w:rPr>
        <w:t>; Instituto Práticas Desobedientes; Irmandade de Nossa Senhora Rosário dos Homens Pretos de Sorocaba; Irmandade de São Benedito de Itu; Isabel Mendes da Cunha; Jacinta Francisca Xavier;</w:t>
      </w:r>
      <w:r w:rsidR="1A2F2F42" w:rsidRPr="238E3D17">
        <w:rPr>
          <w:rFonts w:ascii="Arial" w:eastAsia="Arial" w:hAnsi="Arial" w:cs="Arial"/>
          <w:color w:val="000000" w:themeColor="text1"/>
          <w:sz w:val="22"/>
          <w:szCs w:val="22"/>
        </w:rPr>
        <w:t xml:space="preserve"> Josefa Alves dos Reis (Zefa);</w:t>
      </w:r>
      <w:r w:rsidRPr="238E3D17">
        <w:rPr>
          <w:rFonts w:ascii="Arial" w:eastAsia="Arial" w:hAnsi="Arial" w:cs="Arial"/>
          <w:color w:val="000000" w:themeColor="text1"/>
          <w:sz w:val="22"/>
          <w:szCs w:val="22"/>
        </w:rPr>
        <w:t xml:space="preserve"> José Alves de Olinda; Júlio Veredas; Keywa Henri; Lucas Soares; Lucia Maria de Oliveira; Luciana Lamothe; Lucilene Wapixana; Márcia Mura e a Muhuraida; Margarida Libre; Margarida Pereira Chaves; Maria Assunção Ribeiro; Maurina Pereira dos Santos (Teca); Mestre Guaraná; Miguela Moura; Moisés Patrício; MOVHIT PE - Movimento Independente de Homens Trans e Transmasculinidades de Pernambuco; Nhô Caboclo; No Martins; Novíssimo Edgar; Ocupação Dandara; Original Bomber Crew; Pastoras do Rosário; Paula Sampaio; Pedro Street; Pérola Santos; Placidina Fernandes do Nascimento; Plataforma Demonstra l Bruno Vital; Plataforma Demonstra l Jeff Barbato; Plataforma Demonstra l João Paulo Racy; </w:t>
      </w:r>
      <w:r w:rsidRPr="238E3D1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Plataforma Demonstra l Lari Ferreira; Plataforma Demonstra l Lua Kixelô Cavalcante; Plataforma Demonstra l Nara Rosetto; Projeto Motoca na Praça | Livia Guimarães Arruda; Puma Camillê; Quilombo do Cafundó; Quilombo do Caxambú l Cintia Delgado; Regina Pereira; Richard Long; Rio Sorocaba; Rita Gomes Ferreira; Rodrigo Lahoud; Roseane Cadete; Samba de Roda da Serrinha l Mestre Goyano e Mestra Antônia; Sidney Amaral; Silvania de Deus; SLAM015; Sociedade Cultural e Beneficente 28 de Setembro l Márcio Brown; Terra Indígena Guyra Pepo; Tiriri Rayo; Tomoo Handa; Tor Teixeira; Zezinho Lima.</w:t>
      </w:r>
    </w:p>
    <w:p w14:paraId="6B438490" w14:textId="77777777" w:rsidR="00607895" w:rsidRPr="00A7749E" w:rsidRDefault="00607895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8520691" w14:textId="6C35E949" w:rsidR="00CF7A6C" w:rsidRPr="00A7749E" w:rsidRDefault="00B26CFD" w:rsidP="007D3DD0">
      <w:pPr>
        <w:spacing w:after="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A7749E">
        <w:rPr>
          <w:rFonts w:ascii="Arial" w:eastAsia="Arial" w:hAnsi="Arial" w:cs="Arial"/>
          <w:b/>
          <w:color w:val="000000"/>
          <w:sz w:val="22"/>
          <w:szCs w:val="22"/>
        </w:rPr>
        <w:t>SERVIÇO</w:t>
      </w:r>
      <w:r w:rsidRPr="00A7749E">
        <w:rPr>
          <w:rFonts w:ascii="Arial" w:eastAsia="Arial" w:hAnsi="Arial" w:cs="Arial"/>
          <w:color w:val="000000"/>
          <w:sz w:val="22"/>
          <w:szCs w:val="22"/>
        </w:rPr>
        <w:br/>
      </w:r>
    </w:p>
    <w:p w14:paraId="7B767839" w14:textId="24AB2D08" w:rsidR="00F3548E" w:rsidRPr="00A7749E" w:rsidRDefault="00B26CFD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40C4C5C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Frestas – Trienal de Artes 2026</w:t>
      </w:r>
      <w:r>
        <w:br/>
      </w:r>
      <w:r w:rsidRPr="40C4C5CE">
        <w:rPr>
          <w:rFonts w:ascii="Arial" w:eastAsia="Arial" w:hAnsi="Arial" w:cs="Arial"/>
          <w:color w:val="000000" w:themeColor="text1"/>
          <w:sz w:val="22"/>
          <w:szCs w:val="22"/>
        </w:rPr>
        <w:t>Período expositivo:</w:t>
      </w:r>
      <w:r w:rsidR="00F3548E" w:rsidRPr="40C4C5CE">
        <w:rPr>
          <w:rFonts w:ascii="Arial" w:eastAsia="Arial" w:hAnsi="Arial" w:cs="Arial"/>
          <w:color w:val="000000" w:themeColor="text1"/>
          <w:sz w:val="22"/>
          <w:szCs w:val="22"/>
        </w:rPr>
        <w:t xml:space="preserve"> De 28 de fevereiro a 16 de agosto de 2026 </w:t>
      </w:r>
    </w:p>
    <w:p w14:paraId="6E622BD6" w14:textId="70BC1B76" w:rsidR="00F3548E" w:rsidRPr="00A7749E" w:rsidRDefault="00F3548E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color w:val="000000"/>
          <w:sz w:val="22"/>
          <w:szCs w:val="22"/>
        </w:rPr>
        <w:t xml:space="preserve">Terças a sextas, 9h às 21h30. Sábados, 10h às 20h. Domingos e feriados, 10h às 18h30. Exceto dia 3/4. </w:t>
      </w:r>
    </w:p>
    <w:p w14:paraId="47389239" w14:textId="77777777" w:rsidR="00F3548E" w:rsidRPr="00A7749E" w:rsidRDefault="00F3548E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color w:val="000000"/>
          <w:sz w:val="22"/>
          <w:szCs w:val="22"/>
        </w:rPr>
        <w:t>Diversos Espaços (Unidade) e Espaços Externos. Grátis.</w:t>
      </w:r>
    </w:p>
    <w:p w14:paraId="3DC56D95" w14:textId="0A25A30E" w:rsidR="00F3548E" w:rsidRPr="00A7749E" w:rsidRDefault="00F3548E" w:rsidP="007D3DD0">
      <w:pPr>
        <w:spacing w:after="0" w:line="240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A7749E">
        <w:rPr>
          <w:rFonts w:ascii="Arial" w:eastAsia="Arial" w:hAnsi="Arial" w:cs="Arial"/>
          <w:color w:val="000000"/>
          <w:sz w:val="22"/>
          <w:szCs w:val="22"/>
        </w:rPr>
        <w:t>Livre - Autoclassificação.</w:t>
      </w:r>
      <w:r w:rsidRPr="00A7749E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A7749E">
        <w:rPr>
          <w:rFonts w:ascii="Arial" w:eastAsia="Arial" w:hAnsi="Arial" w:cs="Arial"/>
          <w:bCs/>
          <w:color w:val="000000"/>
          <w:sz w:val="22"/>
          <w:szCs w:val="22"/>
        </w:rPr>
        <w:t>(Diversos espaços da unidade - Estacionamento G2, Espaço de Exposições, Espaço de Exposições 1º andar, Anfiteatro e Ponte - e espaços externos - Capela João de Camargo e Sociedade Cultural e Beneficente 28 de Setembro).</w:t>
      </w:r>
    </w:p>
    <w:p w14:paraId="2D66FFB2" w14:textId="77777777" w:rsidR="00440DAF" w:rsidRPr="00A7749E" w:rsidRDefault="00440DAF" w:rsidP="007D3DD0">
      <w:pPr>
        <w:spacing w:after="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D853DD3" w14:textId="64D3D388" w:rsidR="00440DAF" w:rsidRPr="00A7749E" w:rsidRDefault="00440DAF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b/>
          <w:color w:val="000000"/>
          <w:sz w:val="22"/>
          <w:szCs w:val="22"/>
        </w:rPr>
        <w:t>+ informações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3EFED90" w14:textId="77777777" w:rsidR="001174DC" w:rsidRPr="00A7749E" w:rsidRDefault="001174DC" w:rsidP="007D3DD0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10" w:tgtFrame="_blank" w:tooltip="https://www.sescsp.org.br/frestas-trienal-de-artes-2026/frestas/" w:history="1">
        <w:r w:rsidRPr="00B41689">
          <w:rPr>
            <w:rStyle w:val="Hyperlink"/>
            <w:rFonts w:ascii="Arial" w:hAnsi="Arial" w:cs="Arial"/>
            <w:sz w:val="22"/>
            <w:szCs w:val="22"/>
          </w:rPr>
          <w:t>sescsp.org.br/frestas</w:t>
        </w:r>
      </w:hyperlink>
      <w:r w:rsidRPr="00B41689">
        <w:rPr>
          <w:rFonts w:ascii="Arial" w:hAnsi="Arial" w:cs="Arial"/>
          <w:sz w:val="22"/>
          <w:szCs w:val="22"/>
        </w:rPr>
        <w:t> </w:t>
      </w:r>
    </w:p>
    <w:p w14:paraId="15A6E8A1" w14:textId="1BDB865B" w:rsidR="001174DC" w:rsidRPr="00A7749E" w:rsidRDefault="001174DC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hyperlink r:id="rId11" w:tgtFrame="_blank" w:tooltip="https://www.instagram.com/frestas.trienal.artes?utm_source=ig_web_button_share_sheet&amp;igsh=ZDNlZDc0MzIxNw==" w:history="1">
        <w:r w:rsidRPr="00B41689">
          <w:rPr>
            <w:rStyle w:val="Hyperlink"/>
            <w:rFonts w:ascii="Arial" w:hAnsi="Arial" w:cs="Arial"/>
            <w:sz w:val="22"/>
            <w:szCs w:val="22"/>
          </w:rPr>
          <w:t>instagram.com/frestas</w:t>
        </w:r>
      </w:hyperlink>
    </w:p>
    <w:p w14:paraId="72C51210" w14:textId="77777777" w:rsidR="00F3548E" w:rsidRPr="00A7749E" w:rsidRDefault="00F3548E" w:rsidP="007D3DD0">
      <w:pPr>
        <w:spacing w:after="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8520693" w14:textId="77777777" w:rsidR="00CF7A6C" w:rsidRPr="00A7749E" w:rsidRDefault="00B26CFD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b/>
          <w:color w:val="000000"/>
          <w:sz w:val="22"/>
          <w:szCs w:val="22"/>
        </w:rPr>
        <w:t>Sesc Sorocaba     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8520694" w14:textId="77777777" w:rsidR="00CF7A6C" w:rsidRPr="00A7749E" w:rsidRDefault="00B26CFD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color w:val="000000"/>
          <w:sz w:val="22"/>
          <w:szCs w:val="22"/>
        </w:rPr>
        <w:t>Rua Barão de Piratininga, 555 – Jardim Faculdade.      </w:t>
      </w:r>
    </w:p>
    <w:p w14:paraId="38520695" w14:textId="77777777" w:rsidR="00CF7A6C" w:rsidRPr="00A7749E" w:rsidRDefault="00B26CFD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color w:val="000000"/>
          <w:sz w:val="22"/>
          <w:szCs w:val="22"/>
        </w:rPr>
        <w:t>Fone: (15) 3332-9933.    </w:t>
      </w:r>
    </w:p>
    <w:p w14:paraId="38520696" w14:textId="77777777" w:rsidR="00CF7A6C" w:rsidRPr="00A7749E" w:rsidRDefault="00CF7A6C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8520697" w14:textId="77777777" w:rsidR="00CF7A6C" w:rsidRPr="00A7749E" w:rsidRDefault="00B26CFD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A7749E">
        <w:rPr>
          <w:rFonts w:ascii="Arial" w:eastAsia="Arial" w:hAnsi="Arial" w:cs="Arial"/>
          <w:b/>
          <w:color w:val="000000"/>
          <w:sz w:val="22"/>
          <w:szCs w:val="22"/>
        </w:rPr>
        <w:t>+ informações</w:t>
      </w:r>
      <w:r w:rsidRPr="00A7749E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8520698" w14:textId="77777777" w:rsidR="00CF7A6C" w:rsidRPr="00A7749E" w:rsidRDefault="00CF7A6C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hyperlink r:id="rId12">
        <w:r w:rsidRPr="00A7749E">
          <w:rPr>
            <w:rFonts w:ascii="Arial" w:eastAsia="Arial" w:hAnsi="Arial" w:cs="Arial"/>
            <w:color w:val="467886"/>
            <w:sz w:val="22"/>
            <w:szCs w:val="22"/>
            <w:u w:val="single"/>
          </w:rPr>
          <w:t>facebook.com/</w:t>
        </w:r>
        <w:proofErr w:type="spellStart"/>
        <w:r w:rsidRPr="00A7749E">
          <w:rPr>
            <w:rFonts w:ascii="Arial" w:eastAsia="Arial" w:hAnsi="Arial" w:cs="Arial"/>
            <w:color w:val="467886"/>
            <w:sz w:val="22"/>
            <w:szCs w:val="22"/>
            <w:u w:val="single"/>
          </w:rPr>
          <w:t>sescsorocaba</w:t>
        </w:r>
        <w:proofErr w:type="spellEnd"/>
      </w:hyperlink>
    </w:p>
    <w:p w14:paraId="38520699" w14:textId="77777777" w:rsidR="00CF7A6C" w:rsidRPr="00A7749E" w:rsidRDefault="00CF7A6C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hyperlink r:id="rId13">
        <w:r w:rsidRPr="00A7749E">
          <w:rPr>
            <w:rFonts w:ascii="Arial" w:eastAsia="Arial" w:hAnsi="Arial" w:cs="Arial"/>
            <w:color w:val="467886"/>
            <w:sz w:val="22"/>
            <w:szCs w:val="22"/>
            <w:u w:val="single"/>
          </w:rPr>
          <w:t>instagram.com/</w:t>
        </w:r>
        <w:proofErr w:type="spellStart"/>
        <w:r w:rsidRPr="00A7749E">
          <w:rPr>
            <w:rFonts w:ascii="Arial" w:eastAsia="Arial" w:hAnsi="Arial" w:cs="Arial"/>
            <w:color w:val="467886"/>
            <w:sz w:val="22"/>
            <w:szCs w:val="22"/>
            <w:u w:val="single"/>
          </w:rPr>
          <w:t>sescsorocaba</w:t>
        </w:r>
        <w:proofErr w:type="spellEnd"/>
      </w:hyperlink>
      <w:hyperlink r:id="rId14">
        <w:r w:rsidRPr="00A7749E">
          <w:rPr>
            <w:rFonts w:ascii="Arial" w:eastAsia="Arial" w:hAnsi="Arial" w:cs="Arial"/>
            <w:sz w:val="22"/>
            <w:szCs w:val="22"/>
          </w:rPr>
          <w:br/>
        </w:r>
      </w:hyperlink>
      <w:hyperlink r:id="rId15">
        <w:r w:rsidRPr="00A7749E">
          <w:rPr>
            <w:rFonts w:ascii="Arial" w:eastAsia="Arial" w:hAnsi="Arial" w:cs="Arial"/>
            <w:color w:val="467886"/>
            <w:sz w:val="22"/>
            <w:szCs w:val="22"/>
            <w:u w:val="single"/>
          </w:rPr>
          <w:t>youtube.com/</w:t>
        </w:r>
        <w:proofErr w:type="spellStart"/>
        <w:r w:rsidRPr="00A7749E">
          <w:rPr>
            <w:rFonts w:ascii="Arial" w:eastAsia="Arial" w:hAnsi="Arial" w:cs="Arial"/>
            <w:color w:val="467886"/>
            <w:sz w:val="22"/>
            <w:szCs w:val="22"/>
            <w:u w:val="single"/>
          </w:rPr>
          <w:t>sescsorocaba</w:t>
        </w:r>
        <w:proofErr w:type="spellEnd"/>
      </w:hyperlink>
    </w:p>
    <w:p w14:paraId="3852069A" w14:textId="77777777" w:rsidR="00CF7A6C" w:rsidRPr="00A7749E" w:rsidRDefault="00CF7A6C" w:rsidP="007D3DD0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hyperlink r:id="rId16">
        <w:r w:rsidRPr="00A7749E">
          <w:rPr>
            <w:rFonts w:ascii="Arial" w:eastAsia="Arial" w:hAnsi="Arial" w:cs="Arial"/>
            <w:color w:val="467886"/>
            <w:sz w:val="22"/>
            <w:szCs w:val="22"/>
            <w:u w:val="single"/>
          </w:rPr>
          <w:t>sescsp.org.br/</w:t>
        </w:r>
        <w:proofErr w:type="spellStart"/>
        <w:r w:rsidRPr="00A7749E">
          <w:rPr>
            <w:rFonts w:ascii="Arial" w:eastAsia="Arial" w:hAnsi="Arial" w:cs="Arial"/>
            <w:color w:val="467886"/>
            <w:sz w:val="22"/>
            <w:szCs w:val="22"/>
            <w:u w:val="single"/>
          </w:rPr>
          <w:t>sorocaba</w:t>
        </w:r>
        <w:proofErr w:type="spellEnd"/>
      </w:hyperlink>
    </w:p>
    <w:p w14:paraId="3852069B" w14:textId="77777777" w:rsidR="00CF7A6C" w:rsidRPr="00A7749E" w:rsidRDefault="00CF7A6C">
      <w:pPr>
        <w:spacing w:after="0" w:line="240" w:lineRule="auto"/>
        <w:rPr>
          <w:rFonts w:ascii="Arial" w:eastAsia="Arial" w:hAnsi="Arial" w:cs="Arial"/>
        </w:rPr>
      </w:pPr>
    </w:p>
    <w:p w14:paraId="3852069C" w14:textId="77777777" w:rsidR="00CF7A6C" w:rsidRPr="00A7749E" w:rsidRDefault="00B26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 w:rsidRPr="00A7749E">
        <w:rPr>
          <w:rFonts w:ascii="Arial" w:eastAsia="Arial" w:hAnsi="Arial" w:cs="Arial"/>
          <w:b/>
          <w:color w:val="000000"/>
          <w:sz w:val="20"/>
          <w:szCs w:val="20"/>
        </w:rPr>
        <w:t>Informações para imprensa:</w:t>
      </w:r>
      <w:r w:rsidRPr="00A7749E">
        <w:rPr>
          <w:rFonts w:ascii="Arial" w:eastAsia="Arial" w:hAnsi="Arial" w:cs="Arial"/>
          <w:b/>
          <w:color w:val="000000"/>
          <w:sz w:val="20"/>
          <w:szCs w:val="20"/>
        </w:rPr>
        <w:br/>
        <w:t xml:space="preserve">Martim </w:t>
      </w:r>
      <w:proofErr w:type="spellStart"/>
      <w:r w:rsidRPr="00A7749E">
        <w:rPr>
          <w:rFonts w:ascii="Arial" w:eastAsia="Arial" w:hAnsi="Arial" w:cs="Arial"/>
          <w:b/>
          <w:color w:val="000000"/>
          <w:sz w:val="20"/>
          <w:szCs w:val="20"/>
        </w:rPr>
        <w:t>Pelisson</w:t>
      </w:r>
      <w:proofErr w:type="spellEnd"/>
      <w:r w:rsidRPr="00A7749E">
        <w:rPr>
          <w:rFonts w:ascii="Arial" w:eastAsia="Arial" w:hAnsi="Arial" w:cs="Arial"/>
          <w:b/>
          <w:color w:val="000000"/>
          <w:sz w:val="20"/>
          <w:szCs w:val="20"/>
        </w:rPr>
        <w:t xml:space="preserve"> – Pool de comunicação</w:t>
      </w:r>
    </w:p>
    <w:p w14:paraId="3852069D" w14:textId="77777777" w:rsidR="00CF7A6C" w:rsidRPr="00A7749E" w:rsidRDefault="00CF7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hyperlink r:id="rId17">
        <w:r w:rsidRPr="00A7749E">
          <w:rPr>
            <w:rFonts w:ascii="Arial" w:eastAsia="Arial" w:hAnsi="Arial" w:cs="Arial"/>
            <w:color w:val="467886"/>
            <w:sz w:val="20"/>
            <w:szCs w:val="20"/>
            <w:u w:val="single"/>
          </w:rPr>
          <w:t>martim@pooldecomunicacao.com.br</w:t>
        </w:r>
      </w:hyperlink>
      <w:r w:rsidRPr="00A7749E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852069E" w14:textId="77777777" w:rsidR="00CF7A6C" w:rsidRPr="00A7749E" w:rsidRDefault="00CF7A6C">
      <w:pPr>
        <w:rPr>
          <w:rFonts w:ascii="Arial" w:hAnsi="Arial" w:cs="Arial"/>
        </w:rPr>
      </w:pPr>
    </w:p>
    <w:sectPr w:rsidR="00CF7A6C" w:rsidRPr="00A7749E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B8C2009-D89F-4AE8-A7BD-E1E381E3D6F7}"/>
    <w:embedBold r:id="rId2" w:fontKey="{851B0D55-7489-4B51-BC09-E20E35E9B18A}"/>
    <w:embedItalic r:id="rId3" w:fontKey="{1C6A2AB7-19C2-44D6-B869-AE51D6AB85E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737807CB-8458-41A2-881C-83EF20885FF6}"/>
    <w:embedItalic r:id="rId5" w:fontKey="{40C9048E-80D4-458D-9589-5EA2F371563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51385700-DBF6-45A7-8984-2E8A7F820D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6C"/>
    <w:rsid w:val="0002182D"/>
    <w:rsid w:val="00031AB8"/>
    <w:rsid w:val="00061BC1"/>
    <w:rsid w:val="000677F6"/>
    <w:rsid w:val="00071D40"/>
    <w:rsid w:val="00091540"/>
    <w:rsid w:val="00093586"/>
    <w:rsid w:val="0009429E"/>
    <w:rsid w:val="0009FABD"/>
    <w:rsid w:val="000B2F4F"/>
    <w:rsid w:val="000D46F3"/>
    <w:rsid w:val="001039C3"/>
    <w:rsid w:val="001140E8"/>
    <w:rsid w:val="001174DC"/>
    <w:rsid w:val="001320E3"/>
    <w:rsid w:val="00157A82"/>
    <w:rsid w:val="00167A3E"/>
    <w:rsid w:val="0017303A"/>
    <w:rsid w:val="0018232A"/>
    <w:rsid w:val="00182A08"/>
    <w:rsid w:val="001A2C95"/>
    <w:rsid w:val="001B6173"/>
    <w:rsid w:val="00215319"/>
    <w:rsid w:val="002157FF"/>
    <w:rsid w:val="002431B1"/>
    <w:rsid w:val="00263E2B"/>
    <w:rsid w:val="00275CDE"/>
    <w:rsid w:val="00281584"/>
    <w:rsid w:val="002A5535"/>
    <w:rsid w:val="002B581D"/>
    <w:rsid w:val="002E1894"/>
    <w:rsid w:val="0031292B"/>
    <w:rsid w:val="00312A4C"/>
    <w:rsid w:val="003225E2"/>
    <w:rsid w:val="00346C80"/>
    <w:rsid w:val="003F7CF3"/>
    <w:rsid w:val="004028AE"/>
    <w:rsid w:val="00413036"/>
    <w:rsid w:val="00421721"/>
    <w:rsid w:val="0042507F"/>
    <w:rsid w:val="00427757"/>
    <w:rsid w:val="00440046"/>
    <w:rsid w:val="0044088E"/>
    <w:rsid w:val="00440DAF"/>
    <w:rsid w:val="00451D0C"/>
    <w:rsid w:val="004A5C1D"/>
    <w:rsid w:val="004B1E74"/>
    <w:rsid w:val="004B1F84"/>
    <w:rsid w:val="00527331"/>
    <w:rsid w:val="00534BD1"/>
    <w:rsid w:val="005505E8"/>
    <w:rsid w:val="00553AC3"/>
    <w:rsid w:val="00576AC0"/>
    <w:rsid w:val="0058161F"/>
    <w:rsid w:val="005839C6"/>
    <w:rsid w:val="00595609"/>
    <w:rsid w:val="005C734E"/>
    <w:rsid w:val="00607895"/>
    <w:rsid w:val="00625294"/>
    <w:rsid w:val="006431CD"/>
    <w:rsid w:val="006A262B"/>
    <w:rsid w:val="006A4453"/>
    <w:rsid w:val="006B28F2"/>
    <w:rsid w:val="006C75CD"/>
    <w:rsid w:val="006D2FB1"/>
    <w:rsid w:val="00710EE5"/>
    <w:rsid w:val="00715964"/>
    <w:rsid w:val="00716D05"/>
    <w:rsid w:val="00763AED"/>
    <w:rsid w:val="0078149B"/>
    <w:rsid w:val="007A0F08"/>
    <w:rsid w:val="007A105C"/>
    <w:rsid w:val="007D2B52"/>
    <w:rsid w:val="007D3DD0"/>
    <w:rsid w:val="007D7D37"/>
    <w:rsid w:val="007E4C8A"/>
    <w:rsid w:val="00813107"/>
    <w:rsid w:val="00823916"/>
    <w:rsid w:val="00851D85"/>
    <w:rsid w:val="00853045"/>
    <w:rsid w:val="00856B4C"/>
    <w:rsid w:val="008570A2"/>
    <w:rsid w:val="00890CED"/>
    <w:rsid w:val="00891237"/>
    <w:rsid w:val="008A1D6C"/>
    <w:rsid w:val="0090157F"/>
    <w:rsid w:val="009567ED"/>
    <w:rsid w:val="009924AA"/>
    <w:rsid w:val="009B368E"/>
    <w:rsid w:val="009C6D13"/>
    <w:rsid w:val="009D30A6"/>
    <w:rsid w:val="009D7EAB"/>
    <w:rsid w:val="009E4CAE"/>
    <w:rsid w:val="009E583A"/>
    <w:rsid w:val="009F0433"/>
    <w:rsid w:val="009F11F3"/>
    <w:rsid w:val="00A37C5F"/>
    <w:rsid w:val="00A45DF6"/>
    <w:rsid w:val="00A71CC2"/>
    <w:rsid w:val="00A7749E"/>
    <w:rsid w:val="00A92E0B"/>
    <w:rsid w:val="00AA0241"/>
    <w:rsid w:val="00AA3537"/>
    <w:rsid w:val="00AA4191"/>
    <w:rsid w:val="00AB02A0"/>
    <w:rsid w:val="00AB1ED8"/>
    <w:rsid w:val="00AC5CF7"/>
    <w:rsid w:val="00AD0B01"/>
    <w:rsid w:val="00AD4C96"/>
    <w:rsid w:val="00AF5405"/>
    <w:rsid w:val="00B12752"/>
    <w:rsid w:val="00B16F2F"/>
    <w:rsid w:val="00B222F1"/>
    <w:rsid w:val="00B26CFD"/>
    <w:rsid w:val="00B35382"/>
    <w:rsid w:val="00B36180"/>
    <w:rsid w:val="00B5336A"/>
    <w:rsid w:val="00B73C2B"/>
    <w:rsid w:val="00B87A59"/>
    <w:rsid w:val="00B90F08"/>
    <w:rsid w:val="00BB5408"/>
    <w:rsid w:val="00BD59D6"/>
    <w:rsid w:val="00BD7781"/>
    <w:rsid w:val="00C05E83"/>
    <w:rsid w:val="00C27A27"/>
    <w:rsid w:val="00C472AE"/>
    <w:rsid w:val="00C622EB"/>
    <w:rsid w:val="00C86BC6"/>
    <w:rsid w:val="00CB50F0"/>
    <w:rsid w:val="00CB77CF"/>
    <w:rsid w:val="00CC0854"/>
    <w:rsid w:val="00CD3EFB"/>
    <w:rsid w:val="00CE2713"/>
    <w:rsid w:val="00CE6C42"/>
    <w:rsid w:val="00CF7A6C"/>
    <w:rsid w:val="00D03C0F"/>
    <w:rsid w:val="00D34F94"/>
    <w:rsid w:val="00D84475"/>
    <w:rsid w:val="00D964AF"/>
    <w:rsid w:val="00DA15A4"/>
    <w:rsid w:val="00DA1E90"/>
    <w:rsid w:val="00DB3266"/>
    <w:rsid w:val="00DD135C"/>
    <w:rsid w:val="00DD601A"/>
    <w:rsid w:val="00DE3ADA"/>
    <w:rsid w:val="00E05BD2"/>
    <w:rsid w:val="00E167A5"/>
    <w:rsid w:val="00E405ED"/>
    <w:rsid w:val="00E42B25"/>
    <w:rsid w:val="00E4330D"/>
    <w:rsid w:val="00E502A9"/>
    <w:rsid w:val="00E508A6"/>
    <w:rsid w:val="00E602D6"/>
    <w:rsid w:val="00EA1D1F"/>
    <w:rsid w:val="00EA4010"/>
    <w:rsid w:val="00EB7E3B"/>
    <w:rsid w:val="00EC36C2"/>
    <w:rsid w:val="00EE0A26"/>
    <w:rsid w:val="00EF722F"/>
    <w:rsid w:val="00F13BCA"/>
    <w:rsid w:val="00F241AF"/>
    <w:rsid w:val="00F2502E"/>
    <w:rsid w:val="00F253E7"/>
    <w:rsid w:val="00F25E4E"/>
    <w:rsid w:val="00F3548E"/>
    <w:rsid w:val="00F36F3D"/>
    <w:rsid w:val="00F55BF4"/>
    <w:rsid w:val="00F6118D"/>
    <w:rsid w:val="00F77023"/>
    <w:rsid w:val="00FA0368"/>
    <w:rsid w:val="00FA03E6"/>
    <w:rsid w:val="00FD12C4"/>
    <w:rsid w:val="00FD5BE1"/>
    <w:rsid w:val="00FF2217"/>
    <w:rsid w:val="00FF6A04"/>
    <w:rsid w:val="05760069"/>
    <w:rsid w:val="09B7ABB6"/>
    <w:rsid w:val="0C6B35E9"/>
    <w:rsid w:val="120B9F19"/>
    <w:rsid w:val="1A2F2F42"/>
    <w:rsid w:val="23688A70"/>
    <w:rsid w:val="238E3D17"/>
    <w:rsid w:val="269F0711"/>
    <w:rsid w:val="2705067E"/>
    <w:rsid w:val="27D221B8"/>
    <w:rsid w:val="29102CDE"/>
    <w:rsid w:val="2C743318"/>
    <w:rsid w:val="2EDD2F76"/>
    <w:rsid w:val="314D406B"/>
    <w:rsid w:val="40C4C5CE"/>
    <w:rsid w:val="40D2D565"/>
    <w:rsid w:val="4C5EA1C3"/>
    <w:rsid w:val="4CC73F7A"/>
    <w:rsid w:val="5B5FA06E"/>
    <w:rsid w:val="60AD7D94"/>
    <w:rsid w:val="60B198C4"/>
    <w:rsid w:val="6330E2C9"/>
    <w:rsid w:val="64039647"/>
    <w:rsid w:val="65EFF786"/>
    <w:rsid w:val="697B49C5"/>
    <w:rsid w:val="6A3C9EE8"/>
    <w:rsid w:val="6BD97416"/>
    <w:rsid w:val="73349798"/>
    <w:rsid w:val="795F9679"/>
    <w:rsid w:val="79D44DDF"/>
    <w:rsid w:val="7A899481"/>
    <w:rsid w:val="7BA0A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0681"/>
  <w15:docId w15:val="{DE300ADB-642D-4421-858E-0630080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9B0367"/>
    <w:rPr>
      <w:color w:val="46788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63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6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64AF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D964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stagram.com/sescsorocab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acebook.com/sescsorocaba" TargetMode="External"/><Relationship Id="rId17" Type="http://schemas.openxmlformats.org/officeDocument/2006/relationships/hyperlink" Target="mailto:martim@pooldecomunicacao.com.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escsp.org.br/sorocab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agram.com/frestas.trienal.artes?utm_source=ig_web_button_share_sheet&amp;igsh=ZDNlZDc0MzIxNw==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youtube.com/sescsorocaba" TargetMode="External"/><Relationship Id="rId10" Type="http://schemas.openxmlformats.org/officeDocument/2006/relationships/hyperlink" Target="https://www.sescsp.org.br/frestas-trienal-de-artes-2026/frestas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instagram.com/sescsorocaba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25ED87164684EA922138DE5560A59" ma:contentTypeVersion="18" ma:contentTypeDescription="Create a new document." ma:contentTypeScope="" ma:versionID="f9d40444bf674e6360fb45f86e5a41de">
  <xsd:schema xmlns:xsd="http://www.w3.org/2001/XMLSchema" xmlns:xs="http://www.w3.org/2001/XMLSchema" xmlns:p="http://schemas.microsoft.com/office/2006/metadata/properties" xmlns:ns2="7af77213-bdb0-4183-b3df-a73d2915333c" xmlns:ns3="32108f28-93f5-4c9f-9195-f33c35dbfb15" targetNamespace="http://schemas.microsoft.com/office/2006/metadata/properties" ma:root="true" ma:fieldsID="fa902bf8d4d5528d9b39111859d57ef3" ns2:_="" ns3:_="">
    <xsd:import namespace="7af77213-bdb0-4183-b3df-a73d2915333c"/>
    <xsd:import namespace="32108f28-93f5-4c9f-9195-f33c35dbf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7213-bdb0-4183-b3df-a73d2915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1715-c84c-4513-8882-6ca9fbd4f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8f28-93f5-4c9f-9195-f33c35dbf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8e3b3b-e463-430d-bf16-524f074a7b02}" ma:internalName="TaxCatchAll" ma:showField="CatchAllData" ma:web="32108f28-93f5-4c9f-9195-f33c35dbf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Zqy+6mfV8sPh0QM/4fNH1mvbQ==">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77213-bdb0-4183-b3df-a73d2915333c">
      <Terms xmlns="http://schemas.microsoft.com/office/infopath/2007/PartnerControls"/>
    </lcf76f155ced4ddcb4097134ff3c332f>
    <TaxCatchAll xmlns="32108f28-93f5-4c9f-9195-f33c35dbfb1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E9896-5913-488E-809D-B9026FFE8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74242-BBF3-49F1-96C7-4CAF0F5C6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7213-bdb0-4183-b3df-a73d2915333c"/>
    <ds:schemaRef ds:uri="32108f28-93f5-4c9f-9195-f33c35dbf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58F317D-ADC0-4E73-9B8B-319FE3187BDF}">
  <ds:schemaRefs>
    <ds:schemaRef ds:uri="http://schemas.microsoft.com/office/2006/metadata/properties"/>
    <ds:schemaRef ds:uri="http://schemas.microsoft.com/office/infopath/2007/PartnerControls"/>
    <ds:schemaRef ds:uri="7af77213-bdb0-4183-b3df-a73d2915333c"/>
    <ds:schemaRef ds:uri="32108f28-93f5-4c9f-9195-f33c35dbfb15"/>
  </ds:schemaRefs>
</ds:datastoreItem>
</file>

<file path=customXml/itemProps5.xml><?xml version="1.0" encoding="utf-8"?>
<ds:datastoreItem xmlns:ds="http://schemas.openxmlformats.org/officeDocument/2006/customXml" ds:itemID="{A2BABDE7-6A50-402C-A808-1D6B30819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2197</Words>
  <Characters>11866</Characters>
  <Application>Microsoft Office Word</Application>
  <DocSecurity>0</DocSecurity>
  <Lines>98</Lines>
  <Paragraphs>28</Paragraphs>
  <ScaleCrop>false</ScaleCrop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Vinicius Teixeira Ferreira</dc:creator>
  <cp:lastModifiedBy>Diego Vinicius Teixeira Ferreira</cp:lastModifiedBy>
  <cp:revision>9</cp:revision>
  <dcterms:created xsi:type="dcterms:W3CDTF">2026-02-13T14:44:00Z</dcterms:created>
  <dcterms:modified xsi:type="dcterms:W3CDTF">2026-03-25T12:09:00Z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0x010100F4725ED87164684EA922138DE5560A59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